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B6" w:rsidRDefault="00E90641" w:rsidP="00E90641">
      <w:pPr>
        <w:spacing w:before="60"/>
        <w:rPr>
          <w:b/>
          <w:lang w:val="uk-UA"/>
        </w:rPr>
      </w:pPr>
      <w:r w:rsidRPr="00E90641">
        <w:rPr>
          <w:b/>
          <w:noProof/>
        </w:rPr>
        <w:drawing>
          <wp:anchor distT="0" distB="0" distL="114300" distR="114300" simplePos="0" relativeHeight="251659264" behindDoc="0" locked="0" layoutInCell="1" allowOverlap="1">
            <wp:simplePos x="0" y="0"/>
            <wp:positionH relativeFrom="column">
              <wp:posOffset>2843941</wp:posOffset>
            </wp:positionH>
            <wp:positionV relativeFrom="paragraph">
              <wp:posOffset>-332814</wp:posOffset>
            </wp:positionV>
            <wp:extent cx="422013" cy="591671"/>
            <wp:effectExtent l="19050" t="0" r="0" b="0"/>
            <wp:wrapNone/>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22013" cy="591671"/>
                    </a:xfrm>
                    <a:prstGeom prst="rect">
                      <a:avLst/>
                    </a:prstGeom>
                    <a:noFill/>
                  </pic:spPr>
                </pic:pic>
              </a:graphicData>
            </a:graphic>
          </wp:anchor>
        </w:drawing>
      </w:r>
      <w:r>
        <w:rPr>
          <w:b/>
          <w:lang w:val="uk-UA"/>
        </w:rPr>
        <w:t xml:space="preserve">                                                                        </w:t>
      </w:r>
    </w:p>
    <w:p w:rsidR="00E90641" w:rsidRDefault="00E90641" w:rsidP="008527B6">
      <w:pPr>
        <w:spacing w:before="60"/>
        <w:jc w:val="center"/>
        <w:rPr>
          <w:b/>
        </w:rPr>
      </w:pPr>
      <w:r w:rsidRPr="00A2585C">
        <w:rPr>
          <w:b/>
        </w:rPr>
        <w:t>УКРАЇНА</w:t>
      </w:r>
    </w:p>
    <w:p w:rsidR="00E90641" w:rsidRPr="0046358C" w:rsidRDefault="00E90641" w:rsidP="00E90641">
      <w:pPr>
        <w:spacing w:before="60"/>
        <w:jc w:val="center"/>
        <w:rPr>
          <w:b/>
        </w:rPr>
      </w:pPr>
    </w:p>
    <w:p w:rsidR="00E90641" w:rsidRDefault="00E90641" w:rsidP="00E90641">
      <w:pPr>
        <w:spacing w:line="240" w:lineRule="atLeast"/>
        <w:jc w:val="center"/>
        <w:rPr>
          <w:b/>
          <w:spacing w:val="20"/>
          <w:sz w:val="28"/>
          <w:szCs w:val="28"/>
        </w:rPr>
      </w:pPr>
      <w:r w:rsidRPr="0046358C">
        <w:rPr>
          <w:b/>
          <w:spacing w:val="20"/>
          <w:sz w:val="28"/>
          <w:szCs w:val="28"/>
        </w:rPr>
        <w:t xml:space="preserve">ЧЕРНІГІВСЬКА </w:t>
      </w:r>
      <w:r>
        <w:rPr>
          <w:b/>
          <w:spacing w:val="20"/>
          <w:sz w:val="28"/>
          <w:szCs w:val="28"/>
        </w:rPr>
        <w:t>РАЙОННА</w:t>
      </w:r>
      <w:r w:rsidRPr="0046358C">
        <w:rPr>
          <w:b/>
          <w:spacing w:val="20"/>
          <w:sz w:val="28"/>
          <w:szCs w:val="28"/>
        </w:rPr>
        <w:t xml:space="preserve"> ДЕРЖАВНА АДМІНІСТРАЦІЯ</w:t>
      </w:r>
    </w:p>
    <w:p w:rsidR="00E90641" w:rsidRDefault="00E90641" w:rsidP="00E90641">
      <w:pPr>
        <w:spacing w:after="240" w:line="240" w:lineRule="atLeast"/>
        <w:jc w:val="center"/>
        <w:rPr>
          <w:b/>
          <w:color w:val="000000"/>
          <w:spacing w:val="20"/>
          <w:sz w:val="28"/>
          <w:szCs w:val="28"/>
        </w:rPr>
      </w:pPr>
      <w:r>
        <w:rPr>
          <w:b/>
          <w:color w:val="000000"/>
          <w:spacing w:val="20"/>
          <w:sz w:val="28"/>
          <w:szCs w:val="28"/>
        </w:rPr>
        <w:t>ЧЕРНІГІВСЬКОЇ  ОБЛАСТІ</w:t>
      </w:r>
    </w:p>
    <w:p w:rsidR="00E90641" w:rsidRPr="00F2273F" w:rsidRDefault="00E90641" w:rsidP="00E90641">
      <w:pPr>
        <w:spacing w:after="240" w:line="240" w:lineRule="atLeast"/>
        <w:jc w:val="center"/>
        <w:rPr>
          <w:b/>
          <w:color w:val="000000"/>
          <w:spacing w:val="20"/>
          <w:sz w:val="28"/>
          <w:szCs w:val="28"/>
          <w:lang w:val="uk-UA"/>
        </w:rPr>
      </w:pPr>
      <w:r>
        <w:rPr>
          <w:b/>
          <w:color w:val="000000"/>
          <w:spacing w:val="20"/>
          <w:sz w:val="28"/>
          <w:szCs w:val="28"/>
          <w:lang w:val="uk-UA"/>
        </w:rPr>
        <w:t xml:space="preserve">АРХІВНИЙ ВІДДІЛ </w:t>
      </w:r>
    </w:p>
    <w:p w:rsidR="00E90641" w:rsidRDefault="00E90641" w:rsidP="00E90641">
      <w:pPr>
        <w:spacing w:before="60"/>
        <w:jc w:val="center"/>
        <w:rPr>
          <w:b/>
          <w:spacing w:val="100"/>
          <w:sz w:val="28"/>
          <w:szCs w:val="28"/>
        </w:rPr>
      </w:pPr>
      <w:r>
        <w:rPr>
          <w:b/>
          <w:spacing w:val="100"/>
          <w:sz w:val="28"/>
          <w:szCs w:val="28"/>
        </w:rPr>
        <w:t>НАКАЗ</w:t>
      </w:r>
    </w:p>
    <w:p w:rsidR="00E90641" w:rsidRPr="00B227BB" w:rsidRDefault="00E90641" w:rsidP="00E90641">
      <w:pPr>
        <w:spacing w:before="60"/>
        <w:jc w:val="center"/>
        <w:rPr>
          <w:b/>
          <w:spacing w:val="200"/>
          <w:sz w:val="28"/>
          <w:szCs w:val="28"/>
        </w:rPr>
      </w:pPr>
    </w:p>
    <w:tbl>
      <w:tblPr>
        <w:tblW w:w="9570" w:type="dxa"/>
        <w:tblInd w:w="170" w:type="dxa"/>
        <w:tblLayout w:type="fixed"/>
        <w:tblLook w:val="04A0"/>
      </w:tblPr>
      <w:tblGrid>
        <w:gridCol w:w="3622"/>
        <w:gridCol w:w="2758"/>
        <w:gridCol w:w="3190"/>
      </w:tblGrid>
      <w:tr w:rsidR="00E90641" w:rsidRPr="00B227BB" w:rsidTr="00730F55">
        <w:trPr>
          <w:trHeight w:val="620"/>
        </w:trPr>
        <w:tc>
          <w:tcPr>
            <w:tcW w:w="3622" w:type="dxa"/>
          </w:tcPr>
          <w:p w:rsidR="00E90641" w:rsidRPr="00B227BB" w:rsidRDefault="00E90641" w:rsidP="00730F55">
            <w:pPr>
              <w:spacing w:before="120"/>
              <w:rPr>
                <w:b/>
                <w:sz w:val="28"/>
                <w:szCs w:val="28"/>
              </w:rPr>
            </w:pPr>
            <w:r>
              <w:rPr>
                <w:sz w:val="28"/>
                <w:szCs w:val="28"/>
                <w:lang w:val="uk-UA"/>
              </w:rPr>
              <w:t xml:space="preserve">   </w:t>
            </w:r>
            <w:r w:rsidR="00847FE6">
              <w:rPr>
                <w:sz w:val="28"/>
                <w:szCs w:val="28"/>
                <w:lang w:val="uk-UA"/>
              </w:rPr>
              <w:t>в</w:t>
            </w:r>
            <w:r w:rsidRPr="00B227BB">
              <w:rPr>
                <w:sz w:val="28"/>
                <w:szCs w:val="28"/>
              </w:rPr>
              <w:t>ід</w:t>
            </w:r>
            <w:r w:rsidR="00847FE6">
              <w:rPr>
                <w:sz w:val="28"/>
                <w:szCs w:val="28"/>
                <w:lang w:val="uk-UA"/>
              </w:rPr>
              <w:t xml:space="preserve"> 17 </w:t>
            </w:r>
            <w:r>
              <w:rPr>
                <w:sz w:val="28"/>
                <w:szCs w:val="28"/>
                <w:lang w:val="uk-UA"/>
              </w:rPr>
              <w:t>березня</w:t>
            </w:r>
            <w:r w:rsidRPr="00B227BB">
              <w:rPr>
                <w:sz w:val="28"/>
                <w:szCs w:val="28"/>
              </w:rPr>
              <w:t xml:space="preserve"> 20</w:t>
            </w:r>
            <w:r>
              <w:rPr>
                <w:color w:val="808080"/>
                <w:sz w:val="28"/>
                <w:szCs w:val="28"/>
              </w:rPr>
              <w:t>21</w:t>
            </w:r>
            <w:r w:rsidRPr="00B227BB">
              <w:rPr>
                <w:sz w:val="28"/>
                <w:szCs w:val="28"/>
              </w:rPr>
              <w:t xml:space="preserve"> р.</w:t>
            </w:r>
          </w:p>
        </w:tc>
        <w:tc>
          <w:tcPr>
            <w:tcW w:w="2758" w:type="dxa"/>
          </w:tcPr>
          <w:p w:rsidR="00E90641" w:rsidRPr="00B227BB" w:rsidRDefault="00E90641" w:rsidP="00730F55">
            <w:pPr>
              <w:spacing w:before="120"/>
              <w:jc w:val="center"/>
              <w:rPr>
                <w:sz w:val="28"/>
                <w:szCs w:val="28"/>
              </w:rPr>
            </w:pPr>
            <w:r w:rsidRPr="00B227BB">
              <w:rPr>
                <w:sz w:val="28"/>
                <w:szCs w:val="28"/>
              </w:rPr>
              <w:t>Чернігів</w:t>
            </w:r>
          </w:p>
        </w:tc>
        <w:tc>
          <w:tcPr>
            <w:tcW w:w="3190" w:type="dxa"/>
          </w:tcPr>
          <w:p w:rsidR="00E90641" w:rsidRPr="00847FE6" w:rsidRDefault="00E90641" w:rsidP="00847FE6">
            <w:pPr>
              <w:spacing w:before="120"/>
              <w:ind w:firstLine="567"/>
              <w:rPr>
                <w:b/>
                <w:sz w:val="28"/>
                <w:szCs w:val="28"/>
                <w:lang w:val="uk-UA"/>
              </w:rPr>
            </w:pPr>
            <w:r>
              <w:rPr>
                <w:sz w:val="28"/>
                <w:szCs w:val="28"/>
              </w:rPr>
              <w:t xml:space="preserve">№ </w:t>
            </w:r>
            <w:r w:rsidR="00847FE6">
              <w:rPr>
                <w:sz w:val="28"/>
                <w:szCs w:val="28"/>
                <w:lang w:val="uk-UA"/>
              </w:rPr>
              <w:t xml:space="preserve"> 6</w:t>
            </w:r>
          </w:p>
        </w:tc>
      </w:tr>
    </w:tbl>
    <w:p w:rsidR="00E90641" w:rsidRDefault="00E90641" w:rsidP="00E90641">
      <w:pPr>
        <w:rPr>
          <w:sz w:val="28"/>
          <w:szCs w:val="28"/>
          <w:lang w:val="uk-UA"/>
        </w:rPr>
      </w:pPr>
    </w:p>
    <w:p w:rsidR="00E90641" w:rsidRPr="00991F1C" w:rsidRDefault="00E90641" w:rsidP="00E90641">
      <w:pPr>
        <w:rPr>
          <w:b/>
          <w:sz w:val="28"/>
          <w:szCs w:val="28"/>
          <w:lang w:val="uk-UA"/>
        </w:rPr>
      </w:pPr>
      <w:r w:rsidRPr="00A2585C">
        <w:rPr>
          <w:b/>
          <w:sz w:val="28"/>
          <w:szCs w:val="28"/>
          <w:lang w:val="uk-UA"/>
        </w:rPr>
        <w:t xml:space="preserve">Про </w:t>
      </w:r>
      <w:r>
        <w:rPr>
          <w:b/>
          <w:sz w:val="28"/>
          <w:szCs w:val="28"/>
          <w:lang w:val="uk-UA"/>
        </w:rPr>
        <w:t xml:space="preserve">склад експертної комісії </w:t>
      </w:r>
    </w:p>
    <w:p w:rsidR="00E90641" w:rsidRPr="001C69CB" w:rsidRDefault="00E90641" w:rsidP="00E90641">
      <w:pPr>
        <w:ind w:firstLine="720"/>
        <w:jc w:val="both"/>
        <w:rPr>
          <w:sz w:val="28"/>
          <w:szCs w:val="28"/>
          <w:lang w:val="uk-UA"/>
        </w:rPr>
      </w:pPr>
    </w:p>
    <w:p w:rsidR="00E90641" w:rsidRPr="00B77825" w:rsidRDefault="00B77825" w:rsidP="00B77825">
      <w:pPr>
        <w:ind w:firstLine="708"/>
        <w:jc w:val="both"/>
        <w:rPr>
          <w:sz w:val="28"/>
          <w:szCs w:val="28"/>
          <w:lang w:val="uk-UA"/>
        </w:rPr>
      </w:pPr>
      <w:r w:rsidRPr="0071362F">
        <w:rPr>
          <w:sz w:val="28"/>
          <w:szCs w:val="28"/>
          <w:lang w:val="uk-UA"/>
        </w:rPr>
        <w:t xml:space="preserve">Відповідно до Закону України «Про Національний архівний фонд та архівні установи» </w:t>
      </w:r>
      <w:r>
        <w:rPr>
          <w:color w:val="000000"/>
          <w:sz w:val="28"/>
          <w:szCs w:val="28"/>
          <w:lang w:val="uk-UA"/>
        </w:rPr>
        <w:t>від 24 грудня 1993 року №</w:t>
      </w:r>
      <w:r w:rsidRPr="0071362F">
        <w:rPr>
          <w:color w:val="000000"/>
          <w:sz w:val="28"/>
          <w:szCs w:val="28"/>
          <w:lang w:val="uk-UA"/>
        </w:rPr>
        <w:t>3814-XII (із змінами)</w:t>
      </w:r>
      <w:r w:rsidRPr="0071362F">
        <w:rPr>
          <w:sz w:val="28"/>
          <w:szCs w:val="28"/>
          <w:lang w:val="uk-UA"/>
        </w:rPr>
        <w:t>, «Порядку утворення та діяльності комісій з проведення експертизи цінності документів», затвердженого постановою Кабінету Міністрів України від 08 с</w:t>
      </w:r>
      <w:r>
        <w:rPr>
          <w:sz w:val="28"/>
          <w:szCs w:val="28"/>
          <w:lang w:val="uk-UA"/>
        </w:rPr>
        <w:t>ерпня 2007 року №</w:t>
      </w:r>
      <w:r w:rsidRPr="0071362F">
        <w:rPr>
          <w:sz w:val="28"/>
          <w:szCs w:val="28"/>
          <w:lang w:val="uk-UA"/>
        </w:rPr>
        <w:t xml:space="preserve">1004 (із змінами), наказу Міністерства юстиції України «Про затвердження Типового положення про експертну комісію архівного відділу районної, районної у м. Києві і Севастополі державної адміністрації, міської ради» від 19.06.2013 року </w:t>
      </w:r>
      <w:r>
        <w:rPr>
          <w:sz w:val="28"/>
          <w:szCs w:val="28"/>
          <w:lang w:val="uk-UA"/>
        </w:rPr>
        <w:t>№</w:t>
      </w:r>
      <w:r w:rsidRPr="0071362F">
        <w:rPr>
          <w:sz w:val="28"/>
          <w:szCs w:val="28"/>
          <w:lang w:val="uk-UA"/>
        </w:rPr>
        <w:t>1226/5 (із змінами)</w:t>
      </w:r>
      <w:r>
        <w:rPr>
          <w:sz w:val="28"/>
          <w:szCs w:val="28"/>
          <w:lang w:val="uk-UA"/>
        </w:rPr>
        <w:t xml:space="preserve">, </w:t>
      </w:r>
      <w:r w:rsidR="00E90641" w:rsidRPr="00866FAE">
        <w:rPr>
          <w:sz w:val="28"/>
          <w:szCs w:val="28"/>
          <w:lang w:val="uk-UA"/>
        </w:rPr>
        <w:t xml:space="preserve">розпорядження голови Чернігівської районної державної адміністрації </w:t>
      </w:r>
      <w:r w:rsidR="00E90641" w:rsidRPr="00F47B8E">
        <w:rPr>
          <w:sz w:val="28"/>
          <w:szCs w:val="28"/>
          <w:lang w:val="uk-UA"/>
        </w:rPr>
        <w:t>в</w:t>
      </w:r>
      <w:r w:rsidR="00E90641">
        <w:rPr>
          <w:sz w:val="28"/>
          <w:szCs w:val="28"/>
          <w:lang w:val="uk-UA"/>
        </w:rPr>
        <w:t xml:space="preserve">ід </w:t>
      </w:r>
      <w:r w:rsidR="002639BF" w:rsidRPr="00052B3B">
        <w:rPr>
          <w:sz w:val="28"/>
          <w:szCs w:val="28"/>
          <w:lang w:val="uk-UA"/>
        </w:rPr>
        <w:t>15 січня 2021 року № 10</w:t>
      </w:r>
      <w:r w:rsidR="00E90641" w:rsidRPr="00052B3B">
        <w:rPr>
          <w:sz w:val="28"/>
          <w:szCs w:val="28"/>
          <w:lang w:val="uk-UA"/>
        </w:rPr>
        <w:t xml:space="preserve"> «</w:t>
      </w:r>
      <w:r w:rsidR="00E90641">
        <w:rPr>
          <w:sz w:val="28"/>
          <w:szCs w:val="28"/>
          <w:lang w:val="uk-UA"/>
        </w:rPr>
        <w:t>Про структуру</w:t>
      </w:r>
      <w:r w:rsidR="00E90641" w:rsidRPr="00F47B8E">
        <w:rPr>
          <w:sz w:val="28"/>
          <w:szCs w:val="28"/>
          <w:lang w:val="uk-UA"/>
        </w:rPr>
        <w:t xml:space="preserve"> Чернігівської районної держ</w:t>
      </w:r>
      <w:r w:rsidR="00E90641">
        <w:rPr>
          <w:sz w:val="28"/>
          <w:szCs w:val="28"/>
          <w:lang w:val="uk-UA"/>
        </w:rPr>
        <w:t>авної адміністрації»</w:t>
      </w:r>
    </w:p>
    <w:p w:rsidR="00E90641" w:rsidRDefault="00E90641" w:rsidP="00E90641">
      <w:pPr>
        <w:tabs>
          <w:tab w:val="left" w:pos="709"/>
        </w:tabs>
        <w:spacing w:after="240"/>
        <w:jc w:val="both"/>
        <w:rPr>
          <w:sz w:val="28"/>
          <w:szCs w:val="28"/>
          <w:lang w:val="uk-UA"/>
        </w:rPr>
      </w:pPr>
      <w:r w:rsidRPr="001D51D9">
        <w:rPr>
          <w:b/>
          <w:sz w:val="28"/>
          <w:szCs w:val="28"/>
          <w:lang w:val="uk-UA"/>
        </w:rPr>
        <w:t>н а к а з у ю:</w:t>
      </w:r>
    </w:p>
    <w:p w:rsidR="0023444C" w:rsidRDefault="00E90641" w:rsidP="0023444C">
      <w:pPr>
        <w:spacing w:before="120"/>
        <w:ind w:firstLine="709"/>
        <w:jc w:val="both"/>
        <w:rPr>
          <w:sz w:val="28"/>
          <w:szCs w:val="28"/>
          <w:lang w:val="uk-UA"/>
        </w:rPr>
      </w:pPr>
      <w:r>
        <w:rPr>
          <w:sz w:val="28"/>
          <w:szCs w:val="28"/>
          <w:lang w:val="uk-UA"/>
        </w:rPr>
        <w:t>1.</w:t>
      </w:r>
      <w:r w:rsidR="00772A00" w:rsidRPr="00772A00">
        <w:rPr>
          <w:sz w:val="28"/>
          <w:szCs w:val="28"/>
          <w:lang w:val="uk-UA"/>
        </w:rPr>
        <w:t xml:space="preserve"> </w:t>
      </w:r>
      <w:r w:rsidR="00772A00">
        <w:rPr>
          <w:sz w:val="28"/>
          <w:szCs w:val="28"/>
          <w:lang w:val="uk-UA"/>
        </w:rPr>
        <w:t>З</w:t>
      </w:r>
      <w:r w:rsidR="00772A00" w:rsidRPr="0071362F">
        <w:rPr>
          <w:sz w:val="28"/>
          <w:szCs w:val="28"/>
          <w:lang w:val="uk-UA"/>
        </w:rPr>
        <w:t xml:space="preserve">атвердити склад експертної комісії архівного </w:t>
      </w:r>
      <w:r w:rsidR="00772A00">
        <w:rPr>
          <w:sz w:val="28"/>
          <w:szCs w:val="28"/>
          <w:lang w:val="uk-UA"/>
        </w:rPr>
        <w:t>відділу</w:t>
      </w:r>
      <w:r w:rsidR="00772A00" w:rsidRPr="0071362F">
        <w:rPr>
          <w:sz w:val="28"/>
          <w:szCs w:val="28"/>
          <w:lang w:val="uk-UA"/>
        </w:rPr>
        <w:t xml:space="preserve"> </w:t>
      </w:r>
      <w:r w:rsidR="00772A00">
        <w:rPr>
          <w:sz w:val="28"/>
          <w:szCs w:val="28"/>
          <w:lang w:val="uk-UA"/>
        </w:rPr>
        <w:t>Чернігівської</w:t>
      </w:r>
      <w:r w:rsidR="00772A00" w:rsidRPr="0071362F">
        <w:rPr>
          <w:sz w:val="28"/>
          <w:szCs w:val="28"/>
          <w:lang w:val="uk-UA"/>
        </w:rPr>
        <w:t xml:space="preserve"> районної державної адміністрації </w:t>
      </w:r>
      <w:r w:rsidR="00772A00">
        <w:rPr>
          <w:sz w:val="28"/>
          <w:szCs w:val="28"/>
          <w:lang w:val="uk-UA"/>
        </w:rPr>
        <w:t>Чернігівської області згідно з додатком</w:t>
      </w:r>
      <w:r w:rsidR="00772A00" w:rsidRPr="0071362F">
        <w:rPr>
          <w:sz w:val="28"/>
          <w:szCs w:val="28"/>
          <w:lang w:val="uk-UA"/>
        </w:rPr>
        <w:t>.</w:t>
      </w:r>
    </w:p>
    <w:p w:rsidR="00772A00" w:rsidRDefault="00772A00" w:rsidP="00772A00">
      <w:pPr>
        <w:tabs>
          <w:tab w:val="left" w:pos="993"/>
        </w:tabs>
        <w:jc w:val="both"/>
        <w:rPr>
          <w:sz w:val="28"/>
          <w:szCs w:val="28"/>
          <w:lang w:val="uk-UA"/>
        </w:rPr>
      </w:pPr>
      <w:r>
        <w:rPr>
          <w:sz w:val="28"/>
          <w:szCs w:val="28"/>
          <w:lang w:val="uk-UA"/>
        </w:rPr>
        <w:t xml:space="preserve">        </w:t>
      </w:r>
    </w:p>
    <w:p w:rsidR="00E90641" w:rsidRDefault="0023444C" w:rsidP="00772A00">
      <w:pPr>
        <w:tabs>
          <w:tab w:val="left" w:pos="993"/>
        </w:tabs>
        <w:jc w:val="both"/>
        <w:rPr>
          <w:sz w:val="28"/>
          <w:szCs w:val="28"/>
          <w:lang w:val="uk-UA"/>
        </w:rPr>
      </w:pPr>
      <w:r>
        <w:rPr>
          <w:sz w:val="28"/>
          <w:szCs w:val="28"/>
          <w:lang w:val="uk-UA"/>
        </w:rPr>
        <w:t xml:space="preserve">         </w:t>
      </w:r>
      <w:r w:rsidR="00772A00">
        <w:rPr>
          <w:sz w:val="28"/>
          <w:szCs w:val="28"/>
          <w:lang w:val="uk-UA"/>
        </w:rPr>
        <w:t>2</w:t>
      </w:r>
      <w:r w:rsidR="00E90641">
        <w:rPr>
          <w:sz w:val="28"/>
          <w:szCs w:val="28"/>
          <w:lang w:val="uk-UA"/>
        </w:rPr>
        <w:t xml:space="preserve">. </w:t>
      </w:r>
      <w:r w:rsidRPr="0071362F">
        <w:rPr>
          <w:sz w:val="28"/>
          <w:szCs w:val="28"/>
          <w:lang w:val="uk-UA"/>
        </w:rPr>
        <w:t xml:space="preserve">Затвердити Положення про експертну комісію архівного </w:t>
      </w:r>
      <w:r>
        <w:rPr>
          <w:sz w:val="28"/>
          <w:szCs w:val="28"/>
          <w:lang w:val="uk-UA"/>
        </w:rPr>
        <w:t>відділу</w:t>
      </w:r>
      <w:r w:rsidRPr="0071362F">
        <w:rPr>
          <w:sz w:val="28"/>
          <w:szCs w:val="28"/>
          <w:lang w:val="uk-UA"/>
        </w:rPr>
        <w:t xml:space="preserve"> </w:t>
      </w:r>
      <w:r>
        <w:rPr>
          <w:sz w:val="28"/>
          <w:szCs w:val="28"/>
          <w:lang w:val="uk-UA"/>
        </w:rPr>
        <w:t>Чернігівської</w:t>
      </w:r>
      <w:r w:rsidRPr="0071362F">
        <w:rPr>
          <w:sz w:val="28"/>
          <w:szCs w:val="28"/>
          <w:lang w:val="uk-UA"/>
        </w:rPr>
        <w:t xml:space="preserve"> районної держаної адміністрації (</w:t>
      </w:r>
      <w:r>
        <w:rPr>
          <w:sz w:val="28"/>
          <w:szCs w:val="28"/>
          <w:lang w:val="uk-UA"/>
        </w:rPr>
        <w:t>додається</w:t>
      </w:r>
      <w:r w:rsidRPr="0071362F">
        <w:rPr>
          <w:sz w:val="28"/>
          <w:szCs w:val="28"/>
          <w:lang w:val="uk-UA"/>
        </w:rPr>
        <w:t>).</w:t>
      </w:r>
    </w:p>
    <w:p w:rsidR="0023444C" w:rsidRDefault="0023444C" w:rsidP="00772A00">
      <w:pPr>
        <w:tabs>
          <w:tab w:val="left" w:pos="993"/>
        </w:tabs>
        <w:jc w:val="both"/>
        <w:rPr>
          <w:sz w:val="28"/>
          <w:szCs w:val="28"/>
          <w:lang w:val="uk-UA"/>
        </w:rPr>
      </w:pPr>
    </w:p>
    <w:p w:rsidR="00E90641" w:rsidRPr="0023444C" w:rsidRDefault="0023444C" w:rsidP="0023444C">
      <w:pPr>
        <w:tabs>
          <w:tab w:val="left" w:pos="993"/>
        </w:tabs>
        <w:jc w:val="both"/>
        <w:rPr>
          <w:color w:val="000000"/>
          <w:sz w:val="28"/>
          <w:szCs w:val="28"/>
          <w:lang w:val="uk-UA"/>
        </w:rPr>
      </w:pPr>
      <w:r>
        <w:rPr>
          <w:color w:val="000000"/>
          <w:sz w:val="28"/>
          <w:szCs w:val="28"/>
          <w:lang w:val="uk-UA"/>
        </w:rPr>
        <w:t xml:space="preserve">         3. </w:t>
      </w:r>
      <w:r>
        <w:rPr>
          <w:sz w:val="28"/>
          <w:szCs w:val="28"/>
          <w:lang w:val="uk-UA"/>
        </w:rPr>
        <w:t>Контроль за виконанням  наказу залишаю за собою.</w:t>
      </w:r>
    </w:p>
    <w:p w:rsidR="00E90641" w:rsidRPr="00991F1C" w:rsidRDefault="00E90641" w:rsidP="00E90641">
      <w:pPr>
        <w:jc w:val="both"/>
        <w:rPr>
          <w:sz w:val="12"/>
          <w:lang w:val="uk-UA"/>
        </w:rPr>
      </w:pPr>
    </w:p>
    <w:p w:rsidR="00E90641" w:rsidRDefault="00E90641" w:rsidP="00E90641">
      <w:pPr>
        <w:jc w:val="both"/>
        <w:rPr>
          <w:sz w:val="12"/>
          <w:lang w:val="uk-UA"/>
        </w:rPr>
      </w:pPr>
    </w:p>
    <w:p w:rsidR="00970FFC" w:rsidRDefault="00970FFC" w:rsidP="00E90641">
      <w:pPr>
        <w:rPr>
          <w:sz w:val="28"/>
          <w:szCs w:val="28"/>
          <w:lang w:val="uk-UA"/>
        </w:rPr>
      </w:pPr>
    </w:p>
    <w:p w:rsidR="00E90641" w:rsidRDefault="00E90641" w:rsidP="00E90641">
      <w:pPr>
        <w:rPr>
          <w:sz w:val="28"/>
          <w:szCs w:val="28"/>
          <w:lang w:val="uk-UA"/>
        </w:rPr>
      </w:pPr>
      <w:r>
        <w:rPr>
          <w:sz w:val="28"/>
          <w:szCs w:val="28"/>
          <w:lang w:val="uk-UA"/>
        </w:rPr>
        <w:t xml:space="preserve">Начальник </w:t>
      </w:r>
      <w:r>
        <w:rPr>
          <w:sz w:val="28"/>
          <w:szCs w:val="28"/>
          <w:lang w:val="uk-UA"/>
        </w:rPr>
        <w:tab/>
      </w:r>
      <w:r w:rsidR="00970FFC">
        <w:rPr>
          <w:sz w:val="28"/>
          <w:szCs w:val="28"/>
          <w:lang w:val="uk-UA"/>
        </w:rPr>
        <w:t>відділу</w:t>
      </w:r>
      <w:r w:rsidR="00970FFC">
        <w:rPr>
          <w:sz w:val="28"/>
          <w:szCs w:val="28"/>
          <w:lang w:val="uk-UA"/>
        </w:rPr>
        <w:tab/>
      </w:r>
      <w:r w:rsidR="00970FFC">
        <w:rPr>
          <w:sz w:val="28"/>
          <w:szCs w:val="28"/>
          <w:lang w:val="uk-UA"/>
        </w:rPr>
        <w:tab/>
      </w:r>
      <w:r w:rsidR="00970FFC">
        <w:rPr>
          <w:sz w:val="28"/>
          <w:szCs w:val="28"/>
          <w:lang w:val="uk-UA"/>
        </w:rPr>
        <w:tab/>
      </w:r>
      <w:r w:rsidR="00970FFC">
        <w:rPr>
          <w:sz w:val="28"/>
          <w:szCs w:val="28"/>
          <w:lang w:val="uk-UA"/>
        </w:rPr>
        <w:tab/>
      </w:r>
      <w:r w:rsidR="00970FFC">
        <w:rPr>
          <w:sz w:val="28"/>
          <w:szCs w:val="28"/>
          <w:lang w:val="uk-UA"/>
        </w:rPr>
        <w:tab/>
      </w:r>
      <w:r w:rsidR="00970FFC">
        <w:rPr>
          <w:sz w:val="28"/>
          <w:szCs w:val="28"/>
          <w:lang w:val="uk-UA"/>
        </w:rPr>
        <w:tab/>
      </w:r>
      <w:r>
        <w:rPr>
          <w:sz w:val="28"/>
          <w:szCs w:val="28"/>
          <w:lang w:val="uk-UA"/>
        </w:rPr>
        <w:tab/>
        <w:t xml:space="preserve">Ольга ЧЕРНИШ </w:t>
      </w:r>
    </w:p>
    <w:p w:rsidR="00E90641" w:rsidRDefault="00E90641" w:rsidP="00E90641">
      <w:pPr>
        <w:rPr>
          <w:i/>
          <w:sz w:val="28"/>
          <w:szCs w:val="28"/>
          <w:lang w:val="uk-UA"/>
        </w:rPr>
      </w:pPr>
    </w:p>
    <w:p w:rsidR="00E90641" w:rsidRDefault="00E90641" w:rsidP="00E90641">
      <w:pPr>
        <w:rPr>
          <w:i/>
          <w:sz w:val="28"/>
          <w:szCs w:val="28"/>
          <w:lang w:val="uk-UA"/>
        </w:rPr>
      </w:pPr>
    </w:p>
    <w:p w:rsidR="00E90641" w:rsidRDefault="00E90641" w:rsidP="00E90641">
      <w:pPr>
        <w:rPr>
          <w:i/>
          <w:sz w:val="28"/>
          <w:szCs w:val="28"/>
          <w:lang w:val="uk-UA"/>
        </w:rPr>
      </w:pPr>
    </w:p>
    <w:p w:rsidR="00E90641" w:rsidRDefault="00E90641" w:rsidP="00E90641">
      <w:pPr>
        <w:rPr>
          <w:i/>
          <w:sz w:val="28"/>
          <w:szCs w:val="28"/>
          <w:lang w:val="uk-UA"/>
        </w:rPr>
      </w:pPr>
    </w:p>
    <w:p w:rsidR="00E90641" w:rsidRDefault="00E90641" w:rsidP="00E90641">
      <w:pPr>
        <w:rPr>
          <w:i/>
          <w:sz w:val="28"/>
          <w:szCs w:val="28"/>
          <w:lang w:val="uk-UA"/>
        </w:rPr>
      </w:pPr>
    </w:p>
    <w:p w:rsidR="00E90641" w:rsidRDefault="00E90641" w:rsidP="00E90641">
      <w:pPr>
        <w:ind w:left="5664" w:firstLine="6"/>
        <w:rPr>
          <w:sz w:val="28"/>
          <w:szCs w:val="28"/>
          <w:lang w:val="uk-UA"/>
        </w:rPr>
      </w:pPr>
      <w:r>
        <w:rPr>
          <w:sz w:val="28"/>
          <w:szCs w:val="28"/>
          <w:lang w:val="uk-UA"/>
        </w:rPr>
        <w:br w:type="page"/>
      </w:r>
      <w:r w:rsidRPr="00074DAD">
        <w:rPr>
          <w:sz w:val="28"/>
          <w:szCs w:val="28"/>
          <w:lang w:val="uk-UA"/>
        </w:rPr>
        <w:lastRenderedPageBreak/>
        <w:t>Д</w:t>
      </w:r>
      <w:r>
        <w:rPr>
          <w:sz w:val="28"/>
          <w:szCs w:val="28"/>
          <w:lang w:val="uk-UA"/>
        </w:rPr>
        <w:t>одаток до наказ</w:t>
      </w:r>
      <w:r w:rsidR="001623D5">
        <w:rPr>
          <w:sz w:val="28"/>
          <w:szCs w:val="28"/>
          <w:lang w:val="uk-UA"/>
        </w:rPr>
        <w:t>у начальника архівного відділу Чернігівської райдерж</w:t>
      </w:r>
      <w:r>
        <w:rPr>
          <w:sz w:val="28"/>
          <w:szCs w:val="28"/>
          <w:lang w:val="uk-UA"/>
        </w:rPr>
        <w:t xml:space="preserve">адміністрації  </w:t>
      </w:r>
    </w:p>
    <w:p w:rsidR="00E90641" w:rsidRPr="00074DAD" w:rsidRDefault="00772A00" w:rsidP="00772A00">
      <w:pPr>
        <w:rPr>
          <w:sz w:val="28"/>
          <w:szCs w:val="28"/>
          <w:lang w:val="uk-UA"/>
        </w:rPr>
      </w:pPr>
      <w:r>
        <w:rPr>
          <w:sz w:val="28"/>
          <w:szCs w:val="28"/>
          <w:lang w:val="uk-UA"/>
        </w:rPr>
        <w:t xml:space="preserve">                                                                                </w:t>
      </w:r>
      <w:r w:rsidR="00E90641">
        <w:rPr>
          <w:sz w:val="28"/>
          <w:szCs w:val="28"/>
          <w:lang w:val="uk-UA"/>
        </w:rPr>
        <w:t xml:space="preserve"> </w:t>
      </w:r>
      <w:r w:rsidR="00847FE6">
        <w:rPr>
          <w:sz w:val="28"/>
          <w:szCs w:val="28"/>
          <w:lang w:val="uk-UA"/>
        </w:rPr>
        <w:t>17</w:t>
      </w:r>
      <w:r>
        <w:rPr>
          <w:sz w:val="28"/>
          <w:szCs w:val="28"/>
          <w:lang w:val="uk-UA"/>
        </w:rPr>
        <w:t xml:space="preserve"> березня</w:t>
      </w:r>
      <w:r w:rsidR="00E90641">
        <w:rPr>
          <w:sz w:val="28"/>
          <w:szCs w:val="28"/>
          <w:lang w:val="uk-UA"/>
        </w:rPr>
        <w:t xml:space="preserve"> 2021 року № </w:t>
      </w:r>
      <w:r>
        <w:rPr>
          <w:sz w:val="28"/>
          <w:szCs w:val="28"/>
          <w:lang w:val="uk-UA"/>
        </w:rPr>
        <w:t>6</w:t>
      </w:r>
    </w:p>
    <w:p w:rsidR="00E90641" w:rsidRDefault="00E90641" w:rsidP="00E90641">
      <w:pPr>
        <w:rPr>
          <w:i/>
          <w:sz w:val="28"/>
          <w:szCs w:val="28"/>
          <w:lang w:val="uk-UA"/>
        </w:rPr>
      </w:pPr>
    </w:p>
    <w:p w:rsidR="00E90641" w:rsidRDefault="00E90641" w:rsidP="00E90641">
      <w:pPr>
        <w:rPr>
          <w:i/>
          <w:sz w:val="28"/>
          <w:szCs w:val="28"/>
          <w:lang w:val="uk-UA"/>
        </w:rPr>
      </w:pPr>
    </w:p>
    <w:p w:rsidR="00B77825" w:rsidRPr="0071362F" w:rsidRDefault="00B77825" w:rsidP="00B77825">
      <w:pPr>
        <w:shd w:val="clear" w:color="auto" w:fill="FFFFFF"/>
        <w:jc w:val="center"/>
        <w:rPr>
          <w:sz w:val="40"/>
          <w:szCs w:val="40"/>
          <w:lang w:val="uk-UA"/>
        </w:rPr>
      </w:pPr>
    </w:p>
    <w:p w:rsidR="00B77825" w:rsidRPr="0071362F" w:rsidRDefault="00B77825" w:rsidP="00B77825">
      <w:pPr>
        <w:shd w:val="clear" w:color="auto" w:fill="FFFFFF"/>
        <w:jc w:val="center"/>
        <w:rPr>
          <w:b/>
          <w:i/>
          <w:sz w:val="28"/>
          <w:szCs w:val="28"/>
          <w:lang w:val="uk-UA"/>
        </w:rPr>
      </w:pPr>
      <w:r w:rsidRPr="0071362F">
        <w:rPr>
          <w:b/>
          <w:i/>
          <w:sz w:val="28"/>
          <w:szCs w:val="28"/>
          <w:lang w:val="uk-UA"/>
        </w:rPr>
        <w:t>СКЛАД</w:t>
      </w:r>
    </w:p>
    <w:p w:rsidR="00B77825" w:rsidRPr="0071362F" w:rsidRDefault="00B77825" w:rsidP="00B77825">
      <w:pPr>
        <w:shd w:val="clear" w:color="auto" w:fill="FFFFFF"/>
        <w:jc w:val="center"/>
        <w:rPr>
          <w:b/>
          <w:i/>
          <w:sz w:val="28"/>
          <w:szCs w:val="28"/>
          <w:lang w:val="uk-UA"/>
        </w:rPr>
      </w:pPr>
      <w:r>
        <w:rPr>
          <w:b/>
          <w:i/>
          <w:sz w:val="28"/>
          <w:szCs w:val="28"/>
          <w:lang w:val="uk-UA"/>
        </w:rPr>
        <w:t>експертної комісії архівного відділу</w:t>
      </w:r>
    </w:p>
    <w:p w:rsidR="00B77825" w:rsidRPr="0071362F" w:rsidRDefault="00772A00" w:rsidP="00B77825">
      <w:pPr>
        <w:shd w:val="clear" w:color="auto" w:fill="FFFFFF"/>
        <w:jc w:val="center"/>
        <w:rPr>
          <w:b/>
          <w:i/>
          <w:sz w:val="28"/>
          <w:szCs w:val="28"/>
          <w:lang w:val="uk-UA"/>
        </w:rPr>
      </w:pPr>
      <w:r>
        <w:rPr>
          <w:b/>
          <w:i/>
          <w:sz w:val="28"/>
          <w:szCs w:val="28"/>
          <w:lang w:val="uk-UA"/>
        </w:rPr>
        <w:t>Чернігівської</w:t>
      </w:r>
      <w:r w:rsidR="00B77825" w:rsidRPr="0071362F">
        <w:rPr>
          <w:b/>
          <w:i/>
          <w:sz w:val="28"/>
          <w:szCs w:val="28"/>
          <w:lang w:val="uk-UA"/>
        </w:rPr>
        <w:t xml:space="preserve"> районної державної адміністрації</w:t>
      </w:r>
      <w:r>
        <w:rPr>
          <w:b/>
          <w:i/>
          <w:sz w:val="28"/>
          <w:szCs w:val="28"/>
          <w:lang w:val="uk-UA"/>
        </w:rPr>
        <w:t xml:space="preserve"> Чернігівської області</w:t>
      </w:r>
    </w:p>
    <w:p w:rsidR="00B77825" w:rsidRPr="0071362F" w:rsidRDefault="00B77825" w:rsidP="00B77825">
      <w:pPr>
        <w:shd w:val="clear" w:color="auto" w:fill="FFFFFF"/>
        <w:jc w:val="center"/>
        <w:rPr>
          <w:sz w:val="28"/>
          <w:szCs w:val="28"/>
          <w:lang w:val="uk-UA"/>
        </w:rPr>
      </w:pPr>
    </w:p>
    <w:p w:rsidR="00B77825" w:rsidRPr="0071362F" w:rsidRDefault="00847FE6" w:rsidP="00B77825">
      <w:pPr>
        <w:shd w:val="clear" w:color="auto" w:fill="FFFFFF"/>
        <w:jc w:val="both"/>
        <w:rPr>
          <w:sz w:val="28"/>
          <w:szCs w:val="28"/>
          <w:lang w:val="uk-UA"/>
        </w:rPr>
      </w:pPr>
      <w:r>
        <w:rPr>
          <w:sz w:val="28"/>
          <w:szCs w:val="28"/>
          <w:lang w:val="uk-UA"/>
        </w:rPr>
        <w:t>ЧЕРНИШ</w:t>
      </w:r>
      <w:r w:rsidR="00B77825" w:rsidRPr="0071362F">
        <w:rPr>
          <w:sz w:val="28"/>
          <w:szCs w:val="28"/>
          <w:lang w:val="uk-UA"/>
        </w:rPr>
        <w:tab/>
      </w:r>
      <w:r w:rsidR="00B77825" w:rsidRPr="0071362F">
        <w:rPr>
          <w:sz w:val="28"/>
          <w:szCs w:val="28"/>
          <w:lang w:val="uk-UA"/>
        </w:rPr>
        <w:tab/>
      </w:r>
      <w:r w:rsidR="00B77825" w:rsidRPr="0071362F">
        <w:rPr>
          <w:sz w:val="28"/>
          <w:szCs w:val="28"/>
          <w:lang w:val="uk-UA"/>
        </w:rPr>
        <w:tab/>
      </w:r>
      <w:r w:rsidR="00B77825" w:rsidRPr="0071362F">
        <w:rPr>
          <w:sz w:val="28"/>
          <w:szCs w:val="28"/>
          <w:lang w:val="uk-UA"/>
        </w:rPr>
        <w:tab/>
      </w:r>
      <w:r w:rsidR="00B77825">
        <w:rPr>
          <w:sz w:val="28"/>
          <w:szCs w:val="28"/>
          <w:lang w:val="uk-UA"/>
        </w:rPr>
        <w:t>- начальник</w:t>
      </w:r>
      <w:r w:rsidR="00B77825" w:rsidRPr="0071362F">
        <w:rPr>
          <w:sz w:val="28"/>
          <w:szCs w:val="28"/>
          <w:lang w:val="uk-UA"/>
        </w:rPr>
        <w:t xml:space="preserve"> архівного </w:t>
      </w:r>
      <w:r w:rsidR="00B77825">
        <w:rPr>
          <w:sz w:val="28"/>
          <w:szCs w:val="28"/>
          <w:lang w:val="uk-UA"/>
        </w:rPr>
        <w:t>відділу</w:t>
      </w:r>
      <w:r w:rsidR="00B77825" w:rsidRPr="0071362F">
        <w:rPr>
          <w:sz w:val="28"/>
          <w:szCs w:val="28"/>
          <w:lang w:val="uk-UA"/>
        </w:rPr>
        <w:t xml:space="preserve"> </w:t>
      </w:r>
      <w:r w:rsidR="00772A00">
        <w:rPr>
          <w:sz w:val="28"/>
          <w:szCs w:val="28"/>
          <w:lang w:val="uk-UA"/>
        </w:rPr>
        <w:t xml:space="preserve">Чернігівської                        Ольга Григорівна </w:t>
      </w:r>
      <w:r w:rsidR="00772A00">
        <w:rPr>
          <w:sz w:val="28"/>
          <w:szCs w:val="28"/>
          <w:lang w:val="uk-UA"/>
        </w:rPr>
        <w:tab/>
      </w:r>
      <w:r w:rsidR="00772A00">
        <w:rPr>
          <w:sz w:val="28"/>
          <w:szCs w:val="28"/>
          <w:lang w:val="uk-UA"/>
        </w:rPr>
        <w:tab/>
        <w:t>райдержадміністрації</w:t>
      </w:r>
      <w:r w:rsidR="00B77825" w:rsidRPr="0071362F">
        <w:rPr>
          <w:sz w:val="28"/>
          <w:szCs w:val="28"/>
          <w:lang w:val="uk-UA"/>
        </w:rPr>
        <w:t xml:space="preserve">, </w:t>
      </w:r>
      <w:r w:rsidR="00B77825" w:rsidRPr="0071362F">
        <w:rPr>
          <w:i/>
          <w:sz w:val="28"/>
          <w:szCs w:val="28"/>
          <w:lang w:val="uk-UA"/>
        </w:rPr>
        <w:t>голова комісії</w:t>
      </w:r>
    </w:p>
    <w:p w:rsidR="00B77825" w:rsidRPr="0071362F" w:rsidRDefault="00B77825" w:rsidP="00B77825">
      <w:pPr>
        <w:shd w:val="clear" w:color="auto" w:fill="FFFFFF"/>
        <w:jc w:val="both"/>
        <w:rPr>
          <w:sz w:val="28"/>
          <w:szCs w:val="28"/>
          <w:lang w:val="uk-UA"/>
        </w:rPr>
      </w:pPr>
    </w:p>
    <w:p w:rsidR="00B77825" w:rsidRPr="0071362F" w:rsidRDefault="00847FE6" w:rsidP="00847FE6">
      <w:pPr>
        <w:shd w:val="clear" w:color="auto" w:fill="FFFFFF"/>
        <w:rPr>
          <w:sz w:val="28"/>
          <w:szCs w:val="28"/>
          <w:lang w:val="uk-UA"/>
        </w:rPr>
      </w:pPr>
      <w:r>
        <w:rPr>
          <w:sz w:val="28"/>
          <w:szCs w:val="28"/>
          <w:lang w:val="uk-UA"/>
        </w:rPr>
        <w:t>ІЛЛЯШ</w:t>
      </w:r>
      <w:r w:rsidR="00772A00">
        <w:rPr>
          <w:sz w:val="28"/>
          <w:szCs w:val="28"/>
          <w:lang w:val="uk-UA"/>
        </w:rPr>
        <w:t xml:space="preserve">                   </w:t>
      </w:r>
      <w:r>
        <w:rPr>
          <w:sz w:val="28"/>
          <w:szCs w:val="28"/>
          <w:lang w:val="uk-UA"/>
        </w:rPr>
        <w:tab/>
      </w:r>
      <w:r>
        <w:rPr>
          <w:sz w:val="28"/>
          <w:szCs w:val="28"/>
          <w:lang w:val="uk-UA"/>
        </w:rPr>
        <w:tab/>
      </w:r>
      <w:r w:rsidR="00B77825">
        <w:rPr>
          <w:sz w:val="28"/>
          <w:szCs w:val="28"/>
          <w:lang w:val="uk-UA"/>
        </w:rPr>
        <w:t xml:space="preserve">- </w:t>
      </w:r>
      <w:r w:rsidR="00772A00">
        <w:rPr>
          <w:sz w:val="28"/>
          <w:szCs w:val="28"/>
          <w:lang w:val="uk-UA"/>
        </w:rPr>
        <w:t xml:space="preserve">головний спеціаліст </w:t>
      </w:r>
      <w:r w:rsidR="00B77825">
        <w:rPr>
          <w:sz w:val="28"/>
          <w:szCs w:val="28"/>
          <w:lang w:val="uk-UA"/>
        </w:rPr>
        <w:t xml:space="preserve"> </w:t>
      </w:r>
      <w:r w:rsidR="00772A00">
        <w:rPr>
          <w:sz w:val="28"/>
          <w:szCs w:val="28"/>
          <w:lang w:val="uk-UA"/>
        </w:rPr>
        <w:t>архівного відділу</w:t>
      </w:r>
    </w:p>
    <w:p w:rsidR="00B77825" w:rsidRPr="006B04F9" w:rsidRDefault="00772A00" w:rsidP="00847FE6">
      <w:pPr>
        <w:shd w:val="clear" w:color="auto" w:fill="FFFFFF"/>
        <w:ind w:left="3540" w:hanging="3540"/>
        <w:rPr>
          <w:sz w:val="28"/>
          <w:szCs w:val="28"/>
          <w:lang w:val="uk-UA"/>
        </w:rPr>
      </w:pPr>
      <w:r>
        <w:rPr>
          <w:sz w:val="28"/>
          <w:szCs w:val="28"/>
          <w:lang w:val="uk-UA"/>
        </w:rPr>
        <w:t>Софія Миколаївна</w:t>
      </w:r>
      <w:r w:rsidR="00B77825" w:rsidRPr="0071362F">
        <w:rPr>
          <w:sz w:val="28"/>
          <w:szCs w:val="28"/>
          <w:lang w:val="uk-UA"/>
        </w:rPr>
        <w:tab/>
      </w:r>
      <w:r>
        <w:rPr>
          <w:sz w:val="28"/>
          <w:szCs w:val="28"/>
          <w:lang w:val="uk-UA"/>
        </w:rPr>
        <w:t>Чернігівської</w:t>
      </w:r>
      <w:r w:rsidR="00847FE6">
        <w:rPr>
          <w:sz w:val="28"/>
          <w:szCs w:val="28"/>
          <w:lang w:val="uk-UA"/>
        </w:rPr>
        <w:t xml:space="preserve">   райдержадміністрації</w:t>
      </w:r>
      <w:r w:rsidR="00B77825" w:rsidRPr="0071362F">
        <w:rPr>
          <w:sz w:val="28"/>
          <w:szCs w:val="28"/>
          <w:lang w:val="uk-UA"/>
        </w:rPr>
        <w:t>,</w:t>
      </w:r>
      <w:r w:rsidR="00B77825">
        <w:rPr>
          <w:sz w:val="28"/>
          <w:szCs w:val="28"/>
          <w:lang w:val="uk-UA"/>
        </w:rPr>
        <w:t xml:space="preserve"> </w:t>
      </w:r>
      <w:r w:rsidR="00847FE6">
        <w:rPr>
          <w:sz w:val="28"/>
          <w:szCs w:val="28"/>
          <w:lang w:val="uk-UA"/>
        </w:rPr>
        <w:t xml:space="preserve">                               </w:t>
      </w:r>
      <w:r w:rsidR="00B77825" w:rsidRPr="0071362F">
        <w:rPr>
          <w:i/>
          <w:sz w:val="28"/>
          <w:szCs w:val="28"/>
          <w:lang w:val="uk-UA"/>
        </w:rPr>
        <w:t>секретар комісії</w:t>
      </w:r>
    </w:p>
    <w:p w:rsidR="00B77825" w:rsidRPr="0071362F" w:rsidRDefault="00B77825" w:rsidP="00B77825">
      <w:pPr>
        <w:shd w:val="clear" w:color="auto" w:fill="FFFFFF"/>
        <w:ind w:left="3540"/>
        <w:jc w:val="both"/>
        <w:rPr>
          <w:sz w:val="28"/>
          <w:szCs w:val="28"/>
          <w:lang w:val="uk-UA"/>
        </w:rPr>
      </w:pPr>
    </w:p>
    <w:p w:rsidR="00B77825" w:rsidRPr="0071362F" w:rsidRDefault="00B77825" w:rsidP="00B77825">
      <w:pPr>
        <w:shd w:val="clear" w:color="auto" w:fill="FFFFFF"/>
        <w:ind w:left="3540"/>
        <w:jc w:val="both"/>
        <w:rPr>
          <w:sz w:val="28"/>
          <w:szCs w:val="28"/>
          <w:lang w:val="uk-UA"/>
        </w:rPr>
      </w:pPr>
    </w:p>
    <w:p w:rsidR="00B77825" w:rsidRPr="0071362F" w:rsidRDefault="00B77825" w:rsidP="00B77825">
      <w:pPr>
        <w:shd w:val="clear" w:color="auto" w:fill="FFFFFF"/>
        <w:ind w:left="3540"/>
        <w:jc w:val="both"/>
        <w:rPr>
          <w:i/>
          <w:sz w:val="28"/>
          <w:szCs w:val="28"/>
          <w:lang w:val="uk-UA"/>
        </w:rPr>
      </w:pPr>
      <w:r w:rsidRPr="0071362F">
        <w:rPr>
          <w:i/>
          <w:sz w:val="28"/>
          <w:szCs w:val="28"/>
          <w:lang w:val="uk-UA"/>
        </w:rPr>
        <w:t>Члени комісії:</w:t>
      </w:r>
    </w:p>
    <w:p w:rsidR="00B77825" w:rsidRPr="0071362F" w:rsidRDefault="00B77825" w:rsidP="00B77825">
      <w:pPr>
        <w:shd w:val="clear" w:color="auto" w:fill="FFFFFF"/>
        <w:jc w:val="both"/>
        <w:rPr>
          <w:sz w:val="28"/>
          <w:szCs w:val="28"/>
          <w:lang w:val="uk-UA"/>
        </w:rPr>
      </w:pPr>
    </w:p>
    <w:p w:rsidR="00B77825" w:rsidRPr="0071362F" w:rsidRDefault="00847FE6" w:rsidP="00B77825">
      <w:pPr>
        <w:shd w:val="clear" w:color="auto" w:fill="FFFFFF"/>
        <w:jc w:val="both"/>
        <w:rPr>
          <w:sz w:val="28"/>
          <w:szCs w:val="28"/>
          <w:lang w:val="uk-UA"/>
        </w:rPr>
      </w:pPr>
      <w:r>
        <w:rPr>
          <w:sz w:val="28"/>
          <w:szCs w:val="28"/>
          <w:lang w:val="uk-UA"/>
        </w:rPr>
        <w:t>ПОЛЬГУЙ</w:t>
      </w:r>
      <w:r w:rsidR="00B77825" w:rsidRPr="0071362F">
        <w:rPr>
          <w:sz w:val="28"/>
          <w:szCs w:val="28"/>
          <w:lang w:val="uk-UA"/>
        </w:rPr>
        <w:tab/>
      </w:r>
      <w:r w:rsidR="00B77825" w:rsidRPr="0071362F">
        <w:rPr>
          <w:sz w:val="28"/>
          <w:szCs w:val="28"/>
          <w:lang w:val="uk-UA"/>
        </w:rPr>
        <w:tab/>
      </w:r>
      <w:r w:rsidR="00B77825" w:rsidRPr="0071362F">
        <w:rPr>
          <w:sz w:val="28"/>
          <w:szCs w:val="28"/>
          <w:lang w:val="uk-UA"/>
        </w:rPr>
        <w:tab/>
      </w:r>
      <w:r w:rsidR="00B77825" w:rsidRPr="0071362F">
        <w:rPr>
          <w:sz w:val="28"/>
          <w:szCs w:val="28"/>
          <w:lang w:val="uk-UA"/>
        </w:rPr>
        <w:tab/>
      </w:r>
      <w:r>
        <w:rPr>
          <w:sz w:val="28"/>
          <w:szCs w:val="28"/>
          <w:lang w:val="uk-UA"/>
        </w:rPr>
        <w:t>- головний спеціаліст  архівного відділу                     Антоніна Анатоліївна</w:t>
      </w:r>
      <w:r w:rsidR="00B77825" w:rsidRPr="0071362F">
        <w:rPr>
          <w:sz w:val="28"/>
          <w:szCs w:val="28"/>
          <w:lang w:val="uk-UA"/>
        </w:rPr>
        <w:tab/>
      </w:r>
      <w:r w:rsidR="00B77825" w:rsidRPr="0071362F">
        <w:rPr>
          <w:sz w:val="28"/>
          <w:szCs w:val="28"/>
          <w:lang w:val="uk-UA"/>
        </w:rPr>
        <w:tab/>
      </w:r>
      <w:r>
        <w:rPr>
          <w:sz w:val="28"/>
          <w:szCs w:val="28"/>
          <w:lang w:val="uk-UA"/>
        </w:rPr>
        <w:t>Чернігівської райдержадміністрації</w:t>
      </w:r>
    </w:p>
    <w:p w:rsidR="00B77825" w:rsidRPr="0071362F" w:rsidRDefault="00B77825" w:rsidP="00B77825">
      <w:pPr>
        <w:shd w:val="clear" w:color="auto" w:fill="FFFFFF"/>
        <w:jc w:val="both"/>
        <w:rPr>
          <w:sz w:val="28"/>
          <w:szCs w:val="28"/>
          <w:lang w:val="uk-UA"/>
        </w:rPr>
      </w:pPr>
    </w:p>
    <w:p w:rsidR="00847FE6" w:rsidRPr="0071362F" w:rsidRDefault="00847FE6" w:rsidP="00847FE6">
      <w:pPr>
        <w:shd w:val="clear" w:color="auto" w:fill="FFFFFF"/>
        <w:jc w:val="both"/>
        <w:rPr>
          <w:sz w:val="28"/>
          <w:szCs w:val="28"/>
          <w:lang w:val="uk-UA"/>
        </w:rPr>
      </w:pPr>
      <w:r>
        <w:rPr>
          <w:sz w:val="28"/>
          <w:szCs w:val="28"/>
          <w:lang w:val="uk-UA"/>
        </w:rPr>
        <w:t>ГЕРАСИМЕНКО</w:t>
      </w:r>
      <w:r w:rsidRPr="0071362F">
        <w:rPr>
          <w:sz w:val="28"/>
          <w:szCs w:val="28"/>
          <w:lang w:val="uk-UA"/>
        </w:rPr>
        <w:tab/>
      </w:r>
      <w:r w:rsidRPr="0071362F">
        <w:rPr>
          <w:sz w:val="28"/>
          <w:szCs w:val="28"/>
          <w:lang w:val="uk-UA"/>
        </w:rPr>
        <w:tab/>
      </w:r>
      <w:r w:rsidRPr="0071362F">
        <w:rPr>
          <w:sz w:val="28"/>
          <w:szCs w:val="28"/>
          <w:lang w:val="uk-UA"/>
        </w:rPr>
        <w:tab/>
      </w:r>
      <w:r>
        <w:rPr>
          <w:sz w:val="28"/>
          <w:szCs w:val="28"/>
          <w:lang w:val="uk-UA"/>
        </w:rPr>
        <w:t>- головний спеціаліст  архівного відділу                     Наталя Олександрівна</w:t>
      </w:r>
      <w:r w:rsidRPr="0071362F">
        <w:rPr>
          <w:sz w:val="28"/>
          <w:szCs w:val="28"/>
          <w:lang w:val="uk-UA"/>
        </w:rPr>
        <w:tab/>
      </w:r>
      <w:r w:rsidRPr="0071362F">
        <w:rPr>
          <w:sz w:val="28"/>
          <w:szCs w:val="28"/>
          <w:lang w:val="uk-UA"/>
        </w:rPr>
        <w:tab/>
      </w:r>
      <w:r>
        <w:rPr>
          <w:sz w:val="28"/>
          <w:szCs w:val="28"/>
          <w:lang w:val="uk-UA"/>
        </w:rPr>
        <w:t>Чернігівської райдержадміністрації</w:t>
      </w:r>
    </w:p>
    <w:p w:rsidR="00B77825" w:rsidRPr="0071362F" w:rsidRDefault="00B77825" w:rsidP="00B77825">
      <w:pPr>
        <w:shd w:val="clear" w:color="auto" w:fill="FFFFFF"/>
        <w:jc w:val="both"/>
        <w:rPr>
          <w:color w:val="000000"/>
          <w:sz w:val="28"/>
          <w:szCs w:val="28"/>
          <w:lang w:val="uk-UA"/>
        </w:rPr>
      </w:pPr>
    </w:p>
    <w:p w:rsidR="00847FE6" w:rsidRPr="0071362F" w:rsidRDefault="002639BF" w:rsidP="00847FE6">
      <w:pPr>
        <w:shd w:val="clear" w:color="auto" w:fill="FFFFFF"/>
        <w:jc w:val="both"/>
        <w:rPr>
          <w:sz w:val="28"/>
          <w:szCs w:val="28"/>
          <w:lang w:val="uk-UA"/>
        </w:rPr>
      </w:pPr>
      <w:r>
        <w:rPr>
          <w:sz w:val="28"/>
          <w:szCs w:val="28"/>
          <w:lang w:val="uk-UA"/>
        </w:rPr>
        <w:t>ПАСЬ</w:t>
      </w:r>
      <w:r w:rsidR="00847FE6" w:rsidRPr="0071362F">
        <w:rPr>
          <w:sz w:val="28"/>
          <w:szCs w:val="28"/>
          <w:lang w:val="uk-UA"/>
        </w:rPr>
        <w:tab/>
      </w:r>
      <w:r w:rsidR="00847FE6" w:rsidRPr="0071362F">
        <w:rPr>
          <w:sz w:val="28"/>
          <w:szCs w:val="28"/>
          <w:lang w:val="uk-UA"/>
        </w:rPr>
        <w:tab/>
      </w:r>
      <w:r w:rsidR="00847FE6" w:rsidRPr="0071362F">
        <w:rPr>
          <w:sz w:val="28"/>
          <w:szCs w:val="28"/>
          <w:lang w:val="uk-UA"/>
        </w:rPr>
        <w:tab/>
      </w:r>
      <w:r w:rsidR="00847FE6" w:rsidRPr="0071362F">
        <w:rPr>
          <w:sz w:val="28"/>
          <w:szCs w:val="28"/>
          <w:lang w:val="uk-UA"/>
        </w:rPr>
        <w:tab/>
      </w:r>
      <w:r w:rsidR="00847FE6">
        <w:rPr>
          <w:sz w:val="28"/>
          <w:szCs w:val="28"/>
          <w:lang w:val="uk-UA"/>
        </w:rPr>
        <w:t xml:space="preserve">- головний спеціаліст  архівного відділу                     </w:t>
      </w:r>
      <w:r>
        <w:rPr>
          <w:sz w:val="28"/>
          <w:szCs w:val="28"/>
          <w:lang w:val="uk-UA"/>
        </w:rPr>
        <w:t xml:space="preserve">Лідія Миколаївна </w:t>
      </w:r>
      <w:r w:rsidR="00847FE6" w:rsidRPr="0071362F">
        <w:rPr>
          <w:sz w:val="28"/>
          <w:szCs w:val="28"/>
          <w:lang w:val="uk-UA"/>
        </w:rPr>
        <w:tab/>
      </w:r>
      <w:r w:rsidR="00847FE6" w:rsidRPr="0071362F">
        <w:rPr>
          <w:sz w:val="28"/>
          <w:szCs w:val="28"/>
          <w:lang w:val="uk-UA"/>
        </w:rPr>
        <w:tab/>
      </w:r>
      <w:r w:rsidR="00847FE6">
        <w:rPr>
          <w:sz w:val="28"/>
          <w:szCs w:val="28"/>
          <w:lang w:val="uk-UA"/>
        </w:rPr>
        <w:t>Чернігівської райдержадміністрації</w:t>
      </w:r>
    </w:p>
    <w:p w:rsidR="00B77825" w:rsidRDefault="00B77825" w:rsidP="00B77825">
      <w:pPr>
        <w:rPr>
          <w:sz w:val="28"/>
          <w:szCs w:val="28"/>
          <w:lang w:val="uk-UA"/>
        </w:rPr>
      </w:pPr>
    </w:p>
    <w:p w:rsidR="00847FE6" w:rsidRPr="0071362F" w:rsidRDefault="00847FE6" w:rsidP="00847FE6">
      <w:pPr>
        <w:shd w:val="clear" w:color="auto" w:fill="FFFFFF"/>
        <w:jc w:val="both"/>
        <w:rPr>
          <w:sz w:val="28"/>
          <w:szCs w:val="28"/>
          <w:lang w:val="uk-UA"/>
        </w:rPr>
      </w:pPr>
      <w:r>
        <w:rPr>
          <w:sz w:val="28"/>
          <w:szCs w:val="28"/>
          <w:lang w:val="uk-UA"/>
        </w:rPr>
        <w:t xml:space="preserve">ЛЯХОВА    </w:t>
      </w:r>
      <w:r w:rsidRPr="0071362F">
        <w:rPr>
          <w:sz w:val="28"/>
          <w:szCs w:val="28"/>
          <w:lang w:val="uk-UA"/>
        </w:rPr>
        <w:tab/>
      </w:r>
      <w:r w:rsidRPr="0071362F">
        <w:rPr>
          <w:sz w:val="28"/>
          <w:szCs w:val="28"/>
          <w:lang w:val="uk-UA"/>
        </w:rPr>
        <w:tab/>
      </w:r>
      <w:r w:rsidRPr="0071362F">
        <w:rPr>
          <w:sz w:val="28"/>
          <w:szCs w:val="28"/>
          <w:lang w:val="uk-UA"/>
        </w:rPr>
        <w:tab/>
      </w:r>
      <w:r>
        <w:rPr>
          <w:sz w:val="28"/>
          <w:szCs w:val="28"/>
          <w:lang w:val="uk-UA"/>
        </w:rPr>
        <w:t xml:space="preserve">- головний спеціаліст  архівного відділу                     Наталія Григорівна         </w:t>
      </w:r>
      <w:r w:rsidRPr="0071362F">
        <w:rPr>
          <w:sz w:val="28"/>
          <w:szCs w:val="28"/>
          <w:lang w:val="uk-UA"/>
        </w:rPr>
        <w:tab/>
      </w:r>
      <w:r>
        <w:rPr>
          <w:sz w:val="28"/>
          <w:szCs w:val="28"/>
          <w:lang w:val="uk-UA"/>
        </w:rPr>
        <w:t>Чернігівської райдержадміністрації</w:t>
      </w:r>
    </w:p>
    <w:p w:rsidR="00847FE6" w:rsidRPr="0071362F" w:rsidRDefault="00847FE6" w:rsidP="00B77825">
      <w:pPr>
        <w:rPr>
          <w:sz w:val="28"/>
          <w:szCs w:val="28"/>
          <w:lang w:val="uk-UA"/>
        </w:rPr>
      </w:pPr>
    </w:p>
    <w:p w:rsidR="00B77825" w:rsidRPr="0071362F" w:rsidRDefault="00B77825" w:rsidP="00B77825">
      <w:pPr>
        <w:shd w:val="clear" w:color="auto" w:fill="FFFFFF"/>
        <w:ind w:left="5387"/>
        <w:jc w:val="both"/>
        <w:rPr>
          <w:color w:val="000000"/>
          <w:sz w:val="28"/>
          <w:szCs w:val="28"/>
          <w:lang w:val="uk-UA"/>
        </w:rPr>
      </w:pPr>
    </w:p>
    <w:p w:rsidR="00B77825" w:rsidRDefault="0072024C" w:rsidP="0072024C">
      <w:pPr>
        <w:shd w:val="clear" w:color="auto" w:fill="FFFFFF"/>
        <w:jc w:val="both"/>
        <w:rPr>
          <w:color w:val="000000"/>
          <w:sz w:val="28"/>
          <w:szCs w:val="28"/>
          <w:lang w:val="uk-UA"/>
        </w:rPr>
      </w:pPr>
      <w:r>
        <w:rPr>
          <w:color w:val="000000"/>
          <w:sz w:val="28"/>
          <w:szCs w:val="28"/>
          <w:lang w:val="uk-UA"/>
        </w:rPr>
        <w:t>Головний спеціаліст архівного</w:t>
      </w:r>
    </w:p>
    <w:p w:rsidR="0072024C" w:rsidRDefault="0072024C" w:rsidP="0072024C">
      <w:pPr>
        <w:shd w:val="clear" w:color="auto" w:fill="FFFFFF"/>
        <w:jc w:val="both"/>
        <w:rPr>
          <w:color w:val="000000"/>
          <w:sz w:val="28"/>
          <w:szCs w:val="28"/>
          <w:lang w:val="uk-UA"/>
        </w:rPr>
      </w:pPr>
      <w:r>
        <w:rPr>
          <w:color w:val="000000"/>
          <w:sz w:val="28"/>
          <w:szCs w:val="28"/>
          <w:lang w:val="uk-UA"/>
        </w:rPr>
        <w:t xml:space="preserve">відділу Чернігівської </w:t>
      </w:r>
    </w:p>
    <w:p w:rsidR="0072024C" w:rsidRPr="0071362F" w:rsidRDefault="0072024C" w:rsidP="0072024C">
      <w:pPr>
        <w:shd w:val="clear" w:color="auto" w:fill="FFFFFF"/>
        <w:jc w:val="both"/>
        <w:rPr>
          <w:color w:val="000000"/>
          <w:sz w:val="28"/>
          <w:szCs w:val="28"/>
          <w:lang w:val="uk-UA"/>
        </w:rPr>
      </w:pPr>
      <w:r>
        <w:rPr>
          <w:color w:val="000000"/>
          <w:sz w:val="28"/>
          <w:szCs w:val="28"/>
          <w:lang w:val="uk-UA"/>
        </w:rPr>
        <w:t>райдержадміністрації                                                        Софія ІЛЛЯШ</w:t>
      </w:r>
    </w:p>
    <w:p w:rsidR="00B77825" w:rsidRPr="0071362F" w:rsidRDefault="00B77825" w:rsidP="00B77825">
      <w:pPr>
        <w:shd w:val="clear" w:color="auto" w:fill="FFFFFF"/>
        <w:ind w:left="5387"/>
        <w:jc w:val="both"/>
        <w:rPr>
          <w:color w:val="000000"/>
          <w:sz w:val="28"/>
          <w:szCs w:val="28"/>
          <w:lang w:val="uk-UA"/>
        </w:rPr>
      </w:pPr>
    </w:p>
    <w:p w:rsidR="00B77825" w:rsidRPr="0071362F" w:rsidRDefault="00B77825" w:rsidP="0072024C">
      <w:pPr>
        <w:shd w:val="clear" w:color="auto" w:fill="FFFFFF"/>
        <w:ind w:left="5387"/>
        <w:rPr>
          <w:color w:val="000000"/>
          <w:sz w:val="28"/>
          <w:szCs w:val="28"/>
          <w:lang w:val="uk-UA"/>
        </w:rPr>
      </w:pPr>
    </w:p>
    <w:p w:rsidR="00B77825" w:rsidRPr="0071362F" w:rsidRDefault="00B77825" w:rsidP="00B77825">
      <w:pPr>
        <w:shd w:val="clear" w:color="auto" w:fill="FFFFFF"/>
        <w:ind w:left="5387"/>
        <w:jc w:val="both"/>
        <w:rPr>
          <w:color w:val="000000"/>
          <w:sz w:val="28"/>
          <w:szCs w:val="28"/>
          <w:lang w:val="uk-UA"/>
        </w:rPr>
      </w:pPr>
    </w:p>
    <w:p w:rsidR="00B77825" w:rsidRPr="0071362F" w:rsidRDefault="00B77825" w:rsidP="00B77825">
      <w:pPr>
        <w:shd w:val="clear" w:color="auto" w:fill="FFFFFF"/>
        <w:ind w:left="5387"/>
        <w:jc w:val="both"/>
        <w:rPr>
          <w:color w:val="000000"/>
          <w:sz w:val="28"/>
          <w:szCs w:val="28"/>
          <w:lang w:val="uk-UA"/>
        </w:rPr>
      </w:pPr>
    </w:p>
    <w:p w:rsidR="00B77825" w:rsidRPr="0071362F" w:rsidRDefault="00B77825" w:rsidP="00B77825">
      <w:pPr>
        <w:shd w:val="clear" w:color="auto" w:fill="FFFFFF"/>
        <w:ind w:left="5387"/>
        <w:jc w:val="both"/>
        <w:rPr>
          <w:color w:val="000000"/>
          <w:sz w:val="28"/>
          <w:szCs w:val="28"/>
          <w:lang w:val="uk-UA"/>
        </w:rPr>
      </w:pPr>
    </w:p>
    <w:p w:rsidR="00B77825" w:rsidRPr="0071362F" w:rsidRDefault="00B77825" w:rsidP="00B77825">
      <w:pPr>
        <w:shd w:val="clear" w:color="auto" w:fill="FFFFFF"/>
        <w:jc w:val="both"/>
        <w:rPr>
          <w:color w:val="000000"/>
          <w:sz w:val="28"/>
          <w:szCs w:val="28"/>
          <w:lang w:val="uk-UA"/>
        </w:rPr>
      </w:pPr>
    </w:p>
    <w:p w:rsidR="00B77825" w:rsidRPr="0071362F" w:rsidRDefault="00B77825" w:rsidP="00B77825">
      <w:pPr>
        <w:shd w:val="clear" w:color="auto" w:fill="FFFFFF"/>
        <w:jc w:val="both"/>
        <w:rPr>
          <w:color w:val="000000"/>
          <w:sz w:val="28"/>
          <w:szCs w:val="28"/>
          <w:lang w:val="uk-UA"/>
        </w:rPr>
      </w:pPr>
    </w:p>
    <w:p w:rsidR="00B77825" w:rsidRPr="0071362F" w:rsidRDefault="00B77825" w:rsidP="00B77825">
      <w:pPr>
        <w:rPr>
          <w:color w:val="000000"/>
          <w:sz w:val="28"/>
          <w:szCs w:val="28"/>
          <w:lang w:val="uk-UA"/>
        </w:rPr>
      </w:pPr>
    </w:p>
    <w:p w:rsidR="00B77825" w:rsidRDefault="00B77825" w:rsidP="00B77825">
      <w:pPr>
        <w:ind w:left="4956"/>
        <w:jc w:val="both"/>
        <w:rPr>
          <w:sz w:val="28"/>
          <w:szCs w:val="28"/>
          <w:lang w:val="uk-UA"/>
        </w:rPr>
      </w:pPr>
    </w:p>
    <w:p w:rsidR="00E90641" w:rsidRDefault="00E90641" w:rsidP="00E90641">
      <w:pPr>
        <w:rPr>
          <w:i/>
          <w:sz w:val="28"/>
          <w:szCs w:val="28"/>
          <w:lang w:val="uk-UA"/>
        </w:rPr>
        <w:sectPr w:rsidR="00E90641" w:rsidSect="009A09E1">
          <w:headerReference w:type="default" r:id="rId7"/>
          <w:pgSz w:w="11906" w:h="16838"/>
          <w:pgMar w:top="1134" w:right="567" w:bottom="567" w:left="1701" w:header="284" w:footer="708" w:gutter="0"/>
          <w:cols w:space="708"/>
          <w:docGrid w:linePitch="360"/>
        </w:sectPr>
      </w:pPr>
    </w:p>
    <w:p w:rsidR="0023444C" w:rsidRPr="0071362F" w:rsidRDefault="0023444C" w:rsidP="0023444C">
      <w:pPr>
        <w:ind w:left="4956"/>
        <w:jc w:val="both"/>
        <w:rPr>
          <w:sz w:val="28"/>
          <w:szCs w:val="28"/>
          <w:lang w:val="uk-UA"/>
        </w:rPr>
      </w:pPr>
      <w:r>
        <w:rPr>
          <w:sz w:val="28"/>
          <w:szCs w:val="28"/>
          <w:lang w:val="uk-UA"/>
        </w:rPr>
        <w:lastRenderedPageBreak/>
        <w:t>ЗАТВЕРДЖЕНО</w:t>
      </w:r>
    </w:p>
    <w:p w:rsidR="0023444C" w:rsidRPr="0071362F" w:rsidRDefault="0023444C" w:rsidP="0023444C">
      <w:pPr>
        <w:ind w:left="4248" w:firstLine="708"/>
        <w:jc w:val="both"/>
        <w:rPr>
          <w:sz w:val="28"/>
          <w:szCs w:val="28"/>
          <w:lang w:val="uk-UA"/>
        </w:rPr>
      </w:pPr>
      <w:r>
        <w:rPr>
          <w:sz w:val="28"/>
          <w:szCs w:val="28"/>
          <w:lang w:val="uk-UA"/>
        </w:rPr>
        <w:t>Наказом начальника</w:t>
      </w:r>
    </w:p>
    <w:p w:rsidR="0023444C" w:rsidRPr="0071362F" w:rsidRDefault="0023444C" w:rsidP="0023444C">
      <w:pPr>
        <w:ind w:left="4956"/>
        <w:jc w:val="both"/>
        <w:rPr>
          <w:sz w:val="28"/>
          <w:szCs w:val="28"/>
          <w:lang w:val="uk-UA"/>
        </w:rPr>
      </w:pPr>
      <w:r>
        <w:rPr>
          <w:sz w:val="28"/>
          <w:szCs w:val="28"/>
          <w:lang w:val="uk-UA"/>
        </w:rPr>
        <w:t>архівного відділу Чернігівської</w:t>
      </w:r>
    </w:p>
    <w:p w:rsidR="0023444C" w:rsidRDefault="0023444C" w:rsidP="0023444C">
      <w:pPr>
        <w:ind w:left="4956"/>
        <w:jc w:val="both"/>
        <w:rPr>
          <w:sz w:val="28"/>
          <w:szCs w:val="28"/>
          <w:lang w:val="uk-UA"/>
        </w:rPr>
      </w:pPr>
      <w:r>
        <w:rPr>
          <w:sz w:val="28"/>
          <w:szCs w:val="28"/>
          <w:lang w:val="uk-UA"/>
        </w:rPr>
        <w:t>райдержадміністрації</w:t>
      </w:r>
    </w:p>
    <w:p w:rsidR="0023444C" w:rsidRPr="0071362F" w:rsidRDefault="0023444C" w:rsidP="0023444C">
      <w:pPr>
        <w:ind w:left="4956"/>
        <w:jc w:val="both"/>
        <w:rPr>
          <w:sz w:val="28"/>
          <w:szCs w:val="28"/>
          <w:lang w:val="uk-UA"/>
        </w:rPr>
      </w:pPr>
      <w:r>
        <w:rPr>
          <w:sz w:val="28"/>
          <w:szCs w:val="28"/>
          <w:lang w:val="uk-UA"/>
        </w:rPr>
        <w:t>17 березня 2021</w:t>
      </w:r>
      <w:r w:rsidRPr="0071362F">
        <w:rPr>
          <w:sz w:val="28"/>
          <w:szCs w:val="28"/>
          <w:lang w:val="uk-UA"/>
        </w:rPr>
        <w:t xml:space="preserve"> року №</w:t>
      </w:r>
      <w:r>
        <w:rPr>
          <w:sz w:val="28"/>
          <w:szCs w:val="28"/>
          <w:lang w:val="uk-UA"/>
        </w:rPr>
        <w:t>6</w:t>
      </w:r>
    </w:p>
    <w:p w:rsidR="0023444C" w:rsidRPr="0071362F" w:rsidRDefault="0023444C" w:rsidP="0023444C">
      <w:pPr>
        <w:jc w:val="right"/>
        <w:rPr>
          <w:sz w:val="28"/>
          <w:szCs w:val="28"/>
          <w:lang w:val="uk-UA"/>
        </w:rPr>
      </w:pPr>
    </w:p>
    <w:p w:rsidR="0023444C" w:rsidRPr="00095836" w:rsidRDefault="0023444C" w:rsidP="0023444C">
      <w:pPr>
        <w:jc w:val="center"/>
        <w:rPr>
          <w:b/>
          <w:i/>
          <w:sz w:val="28"/>
          <w:szCs w:val="28"/>
          <w:lang w:val="uk-UA"/>
        </w:rPr>
      </w:pPr>
      <w:r w:rsidRPr="00095836">
        <w:rPr>
          <w:b/>
          <w:i/>
          <w:sz w:val="28"/>
          <w:szCs w:val="28"/>
          <w:lang w:val="uk-UA"/>
        </w:rPr>
        <w:t xml:space="preserve">ПОЛОЖЕННЯ </w:t>
      </w:r>
    </w:p>
    <w:p w:rsidR="0023444C" w:rsidRPr="00095836" w:rsidRDefault="0023444C" w:rsidP="0023444C">
      <w:pPr>
        <w:jc w:val="center"/>
        <w:rPr>
          <w:b/>
          <w:i/>
          <w:sz w:val="28"/>
          <w:szCs w:val="28"/>
          <w:lang w:val="uk-UA"/>
        </w:rPr>
      </w:pPr>
      <w:r w:rsidRPr="00095836">
        <w:rPr>
          <w:b/>
          <w:i/>
          <w:sz w:val="28"/>
          <w:szCs w:val="28"/>
          <w:lang w:val="uk-UA"/>
        </w:rPr>
        <w:t xml:space="preserve">про експертну комісію архівного </w:t>
      </w:r>
      <w:r>
        <w:rPr>
          <w:b/>
          <w:i/>
          <w:sz w:val="28"/>
          <w:szCs w:val="28"/>
          <w:lang w:val="uk-UA"/>
        </w:rPr>
        <w:t>відділу</w:t>
      </w:r>
    </w:p>
    <w:p w:rsidR="0023444C" w:rsidRPr="00095836" w:rsidRDefault="0023444C" w:rsidP="0023444C">
      <w:pPr>
        <w:jc w:val="center"/>
        <w:rPr>
          <w:b/>
          <w:i/>
          <w:sz w:val="28"/>
          <w:szCs w:val="28"/>
          <w:lang w:val="uk-UA"/>
        </w:rPr>
      </w:pPr>
      <w:r>
        <w:rPr>
          <w:b/>
          <w:i/>
          <w:sz w:val="28"/>
          <w:szCs w:val="28"/>
          <w:lang w:val="uk-UA"/>
        </w:rPr>
        <w:t xml:space="preserve">Чернігівської </w:t>
      </w:r>
      <w:r w:rsidRPr="00095836">
        <w:rPr>
          <w:b/>
          <w:i/>
          <w:sz w:val="28"/>
          <w:szCs w:val="28"/>
          <w:lang w:val="uk-UA"/>
        </w:rPr>
        <w:t xml:space="preserve">районної державної адміністрації </w:t>
      </w:r>
    </w:p>
    <w:p w:rsidR="0023444C" w:rsidRPr="0071362F" w:rsidRDefault="0023444C" w:rsidP="0023444C">
      <w:pPr>
        <w:jc w:val="both"/>
        <w:rPr>
          <w:sz w:val="28"/>
          <w:szCs w:val="28"/>
          <w:lang w:val="uk-UA"/>
        </w:rPr>
      </w:pPr>
    </w:p>
    <w:p w:rsidR="0023444C" w:rsidRPr="0071362F" w:rsidRDefault="0023444C" w:rsidP="0023444C">
      <w:pPr>
        <w:ind w:firstLine="708"/>
        <w:jc w:val="both"/>
        <w:rPr>
          <w:sz w:val="28"/>
          <w:szCs w:val="28"/>
          <w:lang w:val="uk-UA"/>
        </w:rPr>
      </w:pPr>
      <w:r>
        <w:rPr>
          <w:sz w:val="28"/>
          <w:szCs w:val="28"/>
          <w:lang w:val="uk-UA"/>
        </w:rPr>
        <w:t xml:space="preserve">1. </w:t>
      </w:r>
      <w:r w:rsidRPr="0071362F">
        <w:rPr>
          <w:sz w:val="28"/>
          <w:szCs w:val="28"/>
          <w:lang w:val="uk-UA"/>
        </w:rPr>
        <w:t xml:space="preserve">Відповідно до Закону України «Про Національний архівний фонд та архівні установи» </w:t>
      </w:r>
      <w:r>
        <w:rPr>
          <w:color w:val="000000"/>
          <w:sz w:val="28"/>
          <w:szCs w:val="28"/>
          <w:lang w:val="uk-UA"/>
        </w:rPr>
        <w:t>від 24 грудня 1993 року №</w:t>
      </w:r>
      <w:r w:rsidRPr="0071362F">
        <w:rPr>
          <w:color w:val="000000"/>
          <w:sz w:val="28"/>
          <w:szCs w:val="28"/>
          <w:lang w:val="uk-UA"/>
        </w:rPr>
        <w:t xml:space="preserve">3814-XII </w:t>
      </w:r>
      <w:r w:rsidRPr="0071362F">
        <w:rPr>
          <w:sz w:val="28"/>
          <w:szCs w:val="28"/>
          <w:lang w:val="uk-UA"/>
        </w:rPr>
        <w:t>(із змінами) та «Порядку утворення та діяльності комісій з проведення експертизи цінності документів», затвердженого постановою Кабінету Міністрів Ук</w:t>
      </w:r>
      <w:r>
        <w:rPr>
          <w:sz w:val="28"/>
          <w:szCs w:val="28"/>
          <w:lang w:val="uk-UA"/>
        </w:rPr>
        <w:t>раїни від 08 серпня 2007 року №</w:t>
      </w:r>
      <w:r w:rsidRPr="0071362F">
        <w:rPr>
          <w:sz w:val="28"/>
          <w:szCs w:val="28"/>
          <w:lang w:val="uk-UA"/>
        </w:rPr>
        <w:t>10</w:t>
      </w:r>
      <w:r>
        <w:rPr>
          <w:sz w:val="28"/>
          <w:szCs w:val="28"/>
          <w:lang w:val="uk-UA"/>
        </w:rPr>
        <w:t xml:space="preserve">04 (із змінами), в архівному відділі </w:t>
      </w:r>
      <w:r w:rsidR="00F644B9">
        <w:rPr>
          <w:sz w:val="28"/>
          <w:szCs w:val="28"/>
          <w:lang w:val="uk-UA"/>
        </w:rPr>
        <w:t xml:space="preserve">Чернігівської </w:t>
      </w:r>
      <w:r w:rsidRPr="0071362F">
        <w:rPr>
          <w:sz w:val="28"/>
          <w:szCs w:val="28"/>
          <w:lang w:val="uk-UA"/>
        </w:rPr>
        <w:t xml:space="preserve">районної державної адміністрації (далі – архівний </w:t>
      </w:r>
      <w:r>
        <w:rPr>
          <w:sz w:val="28"/>
          <w:szCs w:val="28"/>
          <w:lang w:val="uk-UA"/>
        </w:rPr>
        <w:t>відділ</w:t>
      </w:r>
      <w:r w:rsidRPr="0071362F">
        <w:rPr>
          <w:sz w:val="28"/>
          <w:szCs w:val="28"/>
          <w:lang w:val="uk-UA"/>
        </w:rPr>
        <w:t>) утворює</w:t>
      </w:r>
      <w:r>
        <w:rPr>
          <w:sz w:val="28"/>
          <w:szCs w:val="28"/>
          <w:lang w:val="uk-UA"/>
        </w:rPr>
        <w:t>ться експертна комісія</w:t>
      </w:r>
      <w:r w:rsidRPr="0071362F">
        <w:rPr>
          <w:sz w:val="28"/>
          <w:szCs w:val="28"/>
          <w:lang w:val="uk-UA"/>
        </w:rPr>
        <w:t xml:space="preserve"> (далі – ЕК) для розгляду методичних та практичних питань, пов’язаних з проведенням експертизи цінності документів, здійснення методичного керівництва і координації діяльності ЕК державних органів, органів місцевого самоврядування, підприємств, установ та організацій незалежно від форми власності, об'єднань громадян, релігійних організацій, фондово-закупівельних комісій музеїв, експертно-оцінних комісій бібліотек (далі – комісії з проведення експертизи цінності документів) та подання результатів експертизи цінності документів на розгляд експертно-перевірної комісії (далі – ЕПК) відповідного державного архіву. </w:t>
      </w:r>
    </w:p>
    <w:p w:rsidR="0023444C" w:rsidRPr="0071362F" w:rsidRDefault="00F644B9" w:rsidP="0023444C">
      <w:pPr>
        <w:ind w:firstLine="708"/>
        <w:jc w:val="both"/>
        <w:rPr>
          <w:sz w:val="28"/>
          <w:szCs w:val="28"/>
          <w:lang w:val="uk-UA"/>
        </w:rPr>
      </w:pPr>
      <w:r>
        <w:rPr>
          <w:sz w:val="28"/>
          <w:szCs w:val="28"/>
          <w:lang w:val="uk-UA"/>
        </w:rPr>
        <w:t xml:space="preserve">2. </w:t>
      </w:r>
      <w:r w:rsidR="0023444C" w:rsidRPr="0071362F">
        <w:rPr>
          <w:sz w:val="28"/>
          <w:szCs w:val="28"/>
          <w:lang w:val="uk-UA"/>
        </w:rPr>
        <w:t xml:space="preserve">ЕК є постійно </w:t>
      </w:r>
      <w:r w:rsidR="0023444C">
        <w:rPr>
          <w:sz w:val="28"/>
          <w:szCs w:val="28"/>
          <w:lang w:val="uk-UA"/>
        </w:rPr>
        <w:t>діючим органом архівного відділу</w:t>
      </w:r>
      <w:r w:rsidR="0023444C" w:rsidRPr="0071362F">
        <w:rPr>
          <w:sz w:val="28"/>
          <w:szCs w:val="28"/>
          <w:lang w:val="uk-UA"/>
        </w:rPr>
        <w:t xml:space="preserve">. </w:t>
      </w:r>
    </w:p>
    <w:p w:rsidR="0023444C" w:rsidRPr="0071362F" w:rsidRDefault="00F644B9" w:rsidP="0023444C">
      <w:pPr>
        <w:ind w:firstLine="708"/>
        <w:jc w:val="both"/>
        <w:rPr>
          <w:sz w:val="28"/>
          <w:szCs w:val="28"/>
          <w:lang w:val="uk-UA"/>
        </w:rPr>
      </w:pPr>
      <w:r>
        <w:rPr>
          <w:sz w:val="28"/>
          <w:szCs w:val="28"/>
          <w:lang w:val="uk-UA"/>
        </w:rPr>
        <w:t xml:space="preserve">3. </w:t>
      </w:r>
      <w:r w:rsidR="0023444C" w:rsidRPr="0071362F">
        <w:rPr>
          <w:sz w:val="28"/>
          <w:szCs w:val="28"/>
          <w:lang w:val="uk-UA"/>
        </w:rPr>
        <w:t>У своїй діяльності ЕК керується </w:t>
      </w:r>
      <w:hyperlink r:id="rId8" w:tgtFrame="_blank" w:history="1">
        <w:r w:rsidR="0023444C" w:rsidRPr="00052B3B">
          <w:rPr>
            <w:rStyle w:val="a6"/>
            <w:color w:val="auto"/>
            <w:sz w:val="28"/>
            <w:szCs w:val="28"/>
            <w:u w:val="none"/>
            <w:lang w:val="uk-UA"/>
          </w:rPr>
          <w:t>Конституцією</w:t>
        </w:r>
      </w:hyperlink>
      <w:r w:rsidR="0023444C" w:rsidRPr="00052B3B">
        <w:rPr>
          <w:sz w:val="28"/>
          <w:szCs w:val="28"/>
          <w:lang w:val="uk-UA"/>
        </w:rPr>
        <w:t> і законами України, указами Президента України та постановами Верховної Ради України, прийнятими відповідно до </w:t>
      </w:r>
      <w:hyperlink r:id="rId9" w:tgtFrame="_blank" w:history="1">
        <w:r w:rsidR="0023444C" w:rsidRPr="00052B3B">
          <w:rPr>
            <w:rStyle w:val="a6"/>
            <w:color w:val="auto"/>
            <w:sz w:val="28"/>
            <w:szCs w:val="28"/>
            <w:u w:val="none"/>
            <w:lang w:val="uk-UA"/>
          </w:rPr>
          <w:t>Конституції</w:t>
        </w:r>
      </w:hyperlink>
      <w:r w:rsidR="0023444C" w:rsidRPr="00052B3B">
        <w:rPr>
          <w:sz w:val="28"/>
          <w:szCs w:val="28"/>
          <w:lang w:val="uk-UA"/>
        </w:rPr>
        <w:t> та з</w:t>
      </w:r>
      <w:r w:rsidR="0023444C" w:rsidRPr="0071362F">
        <w:rPr>
          <w:sz w:val="28"/>
          <w:szCs w:val="28"/>
          <w:lang w:val="uk-UA"/>
        </w:rPr>
        <w:t>аконів України, актами Кабінету Міністрів України, нормативно-правовими актами Міністерства юстиції України</w:t>
      </w:r>
      <w:r w:rsidR="0023444C">
        <w:rPr>
          <w:sz w:val="28"/>
          <w:szCs w:val="28"/>
          <w:lang w:val="uk-UA"/>
        </w:rPr>
        <w:t>,</w:t>
      </w:r>
      <w:r w:rsidR="0023444C" w:rsidRPr="0071362F">
        <w:rPr>
          <w:sz w:val="28"/>
          <w:szCs w:val="28"/>
          <w:lang w:val="uk-UA"/>
        </w:rPr>
        <w:t xml:space="preserve"> іншими нормативно-правов</w:t>
      </w:r>
      <w:r w:rsidR="0023444C">
        <w:rPr>
          <w:sz w:val="28"/>
          <w:szCs w:val="28"/>
          <w:lang w:val="uk-UA"/>
        </w:rPr>
        <w:t>ими актами та Положенням про експертну комісію архівного відділу</w:t>
      </w:r>
      <w:r w:rsidR="0023444C" w:rsidRPr="0071362F">
        <w:rPr>
          <w:sz w:val="28"/>
          <w:szCs w:val="28"/>
          <w:lang w:val="uk-UA"/>
        </w:rPr>
        <w:t xml:space="preserve"> </w:t>
      </w:r>
      <w:r>
        <w:rPr>
          <w:sz w:val="28"/>
          <w:szCs w:val="28"/>
          <w:lang w:val="uk-UA"/>
        </w:rPr>
        <w:t>Чернігівської</w:t>
      </w:r>
      <w:r w:rsidR="0023444C" w:rsidRPr="0071362F">
        <w:rPr>
          <w:sz w:val="28"/>
          <w:szCs w:val="28"/>
          <w:lang w:val="uk-UA"/>
        </w:rPr>
        <w:t xml:space="preserve"> районної державної адміністрації.</w:t>
      </w:r>
    </w:p>
    <w:p w:rsidR="00F644B9" w:rsidRDefault="00F644B9" w:rsidP="0023444C">
      <w:pPr>
        <w:ind w:firstLine="708"/>
        <w:jc w:val="both"/>
        <w:rPr>
          <w:sz w:val="28"/>
          <w:szCs w:val="28"/>
          <w:lang w:val="uk-UA"/>
        </w:rPr>
      </w:pPr>
      <w:r>
        <w:rPr>
          <w:sz w:val="28"/>
          <w:szCs w:val="28"/>
          <w:lang w:val="uk-UA"/>
        </w:rPr>
        <w:t xml:space="preserve">4. </w:t>
      </w:r>
      <w:r w:rsidR="0023444C">
        <w:rPr>
          <w:sz w:val="28"/>
          <w:szCs w:val="28"/>
          <w:lang w:val="uk-UA"/>
        </w:rPr>
        <w:t>До складу ЕК архівного відділу</w:t>
      </w:r>
      <w:r w:rsidR="0023444C" w:rsidRPr="0071362F">
        <w:rPr>
          <w:sz w:val="28"/>
          <w:szCs w:val="28"/>
          <w:lang w:val="uk-UA"/>
        </w:rPr>
        <w:t xml:space="preserve">, який затверджується </w:t>
      </w:r>
      <w:r>
        <w:rPr>
          <w:sz w:val="28"/>
          <w:szCs w:val="28"/>
          <w:lang w:val="uk-UA"/>
        </w:rPr>
        <w:t>начальником архівного відділу</w:t>
      </w:r>
      <w:r w:rsidR="0023444C" w:rsidRPr="0071362F">
        <w:rPr>
          <w:sz w:val="28"/>
          <w:szCs w:val="28"/>
          <w:lang w:val="uk-UA"/>
        </w:rPr>
        <w:t>, входять фахівці з архівної справи, працівники місцевих органів виконавчої влади, органів місцевого самоврядування, навчальних закладів, відділень творчих сп</w:t>
      </w:r>
      <w:r w:rsidR="0023444C">
        <w:rPr>
          <w:sz w:val="28"/>
          <w:szCs w:val="28"/>
          <w:lang w:val="uk-UA"/>
        </w:rPr>
        <w:t>ілок, краєзнавці. Головою ЕК є начальник</w:t>
      </w:r>
      <w:r w:rsidR="0023444C" w:rsidRPr="0071362F">
        <w:rPr>
          <w:sz w:val="28"/>
          <w:szCs w:val="28"/>
          <w:lang w:val="uk-UA"/>
        </w:rPr>
        <w:t xml:space="preserve"> архівного </w:t>
      </w:r>
      <w:r w:rsidR="0023444C">
        <w:rPr>
          <w:sz w:val="28"/>
          <w:szCs w:val="28"/>
          <w:lang w:val="uk-UA"/>
        </w:rPr>
        <w:t xml:space="preserve">відділу, а секретарем – </w:t>
      </w:r>
      <w:r w:rsidR="0023444C" w:rsidRPr="006A43E9">
        <w:rPr>
          <w:sz w:val="28"/>
          <w:szCs w:val="28"/>
          <w:lang w:val="uk-UA"/>
        </w:rPr>
        <w:t>один з</w:t>
      </w:r>
      <w:r>
        <w:rPr>
          <w:sz w:val="28"/>
          <w:szCs w:val="28"/>
          <w:lang w:val="uk-UA"/>
        </w:rPr>
        <w:t xml:space="preserve"> його працівників.</w:t>
      </w:r>
    </w:p>
    <w:p w:rsidR="0023444C" w:rsidRPr="0071362F" w:rsidRDefault="0023444C" w:rsidP="0023444C">
      <w:pPr>
        <w:ind w:firstLine="708"/>
        <w:jc w:val="both"/>
        <w:rPr>
          <w:sz w:val="28"/>
          <w:szCs w:val="28"/>
          <w:lang w:val="uk-UA"/>
        </w:rPr>
      </w:pPr>
      <w:r w:rsidRPr="0071362F">
        <w:rPr>
          <w:sz w:val="28"/>
          <w:szCs w:val="28"/>
          <w:lang w:val="uk-UA"/>
        </w:rPr>
        <w:t xml:space="preserve">Секретар за рішенням голови забезпечує скликання засідань ЕК, складає протоколи, доводить до відома заінтересованих державних органів, органів місцевого самоврядування, підприємств, установ та організацій незалежно від форми власності, об'єднань громадян, релігійних організацій, музеїв і бібліотек (далі – юридичні особи) і окремих осіб рішення ЕК, </w:t>
      </w:r>
      <w:r w:rsidRPr="0071362F">
        <w:rPr>
          <w:sz w:val="28"/>
          <w:szCs w:val="28"/>
          <w:lang w:val="uk-UA"/>
        </w:rPr>
        <w:lastRenderedPageBreak/>
        <w:t>здійснює облік і звітність про її роботу, веде документацію і забезпечує її зберігання.</w:t>
      </w:r>
    </w:p>
    <w:p w:rsidR="0023444C" w:rsidRPr="0071362F" w:rsidRDefault="0023444C" w:rsidP="0023444C">
      <w:pPr>
        <w:ind w:firstLine="708"/>
        <w:jc w:val="both"/>
        <w:rPr>
          <w:sz w:val="28"/>
          <w:szCs w:val="28"/>
          <w:lang w:val="uk-UA"/>
        </w:rPr>
      </w:pPr>
      <w:r w:rsidRPr="0071362F">
        <w:rPr>
          <w:sz w:val="28"/>
          <w:szCs w:val="28"/>
          <w:lang w:val="uk-UA"/>
        </w:rPr>
        <w:t xml:space="preserve">ЕК працює згідно з річним планом, затвердженим </w:t>
      </w:r>
      <w:r>
        <w:rPr>
          <w:sz w:val="28"/>
          <w:szCs w:val="28"/>
          <w:lang w:val="uk-UA"/>
        </w:rPr>
        <w:t>начальником</w:t>
      </w:r>
      <w:r w:rsidRPr="0071362F">
        <w:rPr>
          <w:sz w:val="28"/>
          <w:szCs w:val="28"/>
          <w:lang w:val="uk-UA"/>
        </w:rPr>
        <w:t xml:space="preserve"> архівного </w:t>
      </w:r>
      <w:r>
        <w:rPr>
          <w:sz w:val="28"/>
          <w:szCs w:val="28"/>
          <w:lang w:val="uk-UA"/>
        </w:rPr>
        <w:t>відділу</w:t>
      </w:r>
      <w:r w:rsidRPr="0071362F">
        <w:rPr>
          <w:sz w:val="28"/>
          <w:szCs w:val="28"/>
          <w:lang w:val="uk-UA"/>
        </w:rPr>
        <w:t xml:space="preserve">. </w:t>
      </w:r>
    </w:p>
    <w:p w:rsidR="0023444C" w:rsidRPr="0071362F" w:rsidRDefault="0023444C" w:rsidP="0023444C">
      <w:pPr>
        <w:ind w:firstLine="708"/>
        <w:jc w:val="both"/>
        <w:rPr>
          <w:sz w:val="28"/>
          <w:szCs w:val="28"/>
          <w:lang w:val="uk-UA"/>
        </w:rPr>
      </w:pPr>
      <w:r w:rsidRPr="0071362F">
        <w:rPr>
          <w:sz w:val="28"/>
          <w:szCs w:val="28"/>
          <w:lang w:val="uk-UA"/>
        </w:rPr>
        <w:t>5.</w:t>
      </w:r>
      <w:r w:rsidR="00905B40">
        <w:rPr>
          <w:sz w:val="28"/>
          <w:szCs w:val="28"/>
          <w:lang w:val="uk-UA"/>
        </w:rPr>
        <w:t xml:space="preserve"> </w:t>
      </w:r>
      <w:r w:rsidRPr="0071362F">
        <w:rPr>
          <w:color w:val="000000"/>
          <w:sz w:val="28"/>
          <w:szCs w:val="28"/>
          <w:shd w:val="clear" w:color="auto" w:fill="FFFFFF"/>
          <w:lang w:val="uk-UA"/>
        </w:rPr>
        <w:t xml:space="preserve">Завданнями ЕК архівного </w:t>
      </w:r>
      <w:r>
        <w:rPr>
          <w:color w:val="000000"/>
          <w:sz w:val="28"/>
          <w:szCs w:val="28"/>
          <w:shd w:val="clear" w:color="auto" w:fill="FFFFFF"/>
          <w:lang w:val="uk-UA"/>
        </w:rPr>
        <w:t>відділу</w:t>
      </w:r>
      <w:r w:rsidRPr="0071362F">
        <w:rPr>
          <w:color w:val="000000"/>
          <w:sz w:val="28"/>
          <w:szCs w:val="28"/>
          <w:shd w:val="clear" w:color="auto" w:fill="FFFFFF"/>
          <w:lang w:val="uk-UA"/>
        </w:rPr>
        <w:t xml:space="preserve"> є координація роботи з проведення експертизи цінності документів юридичних осіб, що перебувають у зоні комплектування архівного </w:t>
      </w:r>
      <w:r>
        <w:rPr>
          <w:color w:val="000000"/>
          <w:sz w:val="28"/>
          <w:szCs w:val="28"/>
          <w:shd w:val="clear" w:color="auto" w:fill="FFFFFF"/>
          <w:lang w:val="uk-UA"/>
        </w:rPr>
        <w:t>відділу</w:t>
      </w:r>
      <w:r w:rsidRPr="0071362F">
        <w:rPr>
          <w:color w:val="000000"/>
          <w:sz w:val="28"/>
          <w:szCs w:val="28"/>
          <w:shd w:val="clear" w:color="auto" w:fill="FFFFFF"/>
          <w:lang w:val="uk-UA"/>
        </w:rPr>
        <w:t>, розгляд питань про долучення до архівних документів спростування недостовірних відомостей про особу, що містяться в таких документах.</w:t>
      </w:r>
    </w:p>
    <w:p w:rsidR="0023444C" w:rsidRPr="0071362F" w:rsidRDefault="001623D5" w:rsidP="0023444C">
      <w:pPr>
        <w:ind w:firstLine="708"/>
        <w:jc w:val="both"/>
        <w:rPr>
          <w:sz w:val="28"/>
          <w:szCs w:val="28"/>
          <w:lang w:val="uk-UA"/>
        </w:rPr>
      </w:pPr>
      <w:r>
        <w:rPr>
          <w:sz w:val="28"/>
          <w:szCs w:val="28"/>
          <w:lang w:val="uk-UA"/>
        </w:rPr>
        <w:t xml:space="preserve">6. </w:t>
      </w:r>
      <w:r w:rsidR="0023444C" w:rsidRPr="0071362F">
        <w:rPr>
          <w:sz w:val="28"/>
          <w:szCs w:val="28"/>
          <w:lang w:val="uk-UA"/>
        </w:rPr>
        <w:t xml:space="preserve">ЕК архівного </w:t>
      </w:r>
      <w:r w:rsidR="0023444C">
        <w:rPr>
          <w:color w:val="000000"/>
          <w:sz w:val="28"/>
          <w:szCs w:val="28"/>
          <w:shd w:val="clear" w:color="auto" w:fill="FFFFFF"/>
          <w:lang w:val="uk-UA"/>
        </w:rPr>
        <w:t>відділу</w:t>
      </w:r>
      <w:r w:rsidR="0023444C" w:rsidRPr="0071362F">
        <w:rPr>
          <w:sz w:val="28"/>
          <w:szCs w:val="28"/>
          <w:lang w:val="uk-UA"/>
        </w:rPr>
        <w:t xml:space="preserve"> приймає рішення про:</w:t>
      </w:r>
    </w:p>
    <w:p w:rsidR="0023444C" w:rsidRPr="0071362F" w:rsidRDefault="0023444C" w:rsidP="0023444C">
      <w:pPr>
        <w:ind w:firstLine="708"/>
        <w:jc w:val="both"/>
        <w:rPr>
          <w:sz w:val="28"/>
          <w:szCs w:val="28"/>
          <w:lang w:val="uk-UA"/>
        </w:rPr>
      </w:pPr>
      <w:r w:rsidRPr="0071362F">
        <w:rPr>
          <w:sz w:val="28"/>
          <w:szCs w:val="28"/>
          <w:lang w:val="uk-UA"/>
        </w:rPr>
        <w:t xml:space="preserve">1) схвалення і подання до </w:t>
      </w:r>
      <w:r>
        <w:rPr>
          <w:sz w:val="28"/>
          <w:szCs w:val="28"/>
          <w:lang w:val="uk-UA"/>
        </w:rPr>
        <w:t>експертно-перевірної комісії</w:t>
      </w:r>
      <w:r w:rsidRPr="0071362F">
        <w:rPr>
          <w:sz w:val="28"/>
          <w:szCs w:val="28"/>
          <w:lang w:val="uk-UA"/>
        </w:rPr>
        <w:t xml:space="preserve">: </w:t>
      </w:r>
    </w:p>
    <w:p w:rsidR="0023444C" w:rsidRPr="0071362F" w:rsidRDefault="0023444C" w:rsidP="0023444C">
      <w:pPr>
        <w:ind w:firstLine="708"/>
        <w:jc w:val="both"/>
        <w:rPr>
          <w:sz w:val="28"/>
          <w:szCs w:val="28"/>
          <w:lang w:val="uk-UA"/>
        </w:rPr>
      </w:pPr>
      <w:r w:rsidRPr="0071362F">
        <w:rPr>
          <w:sz w:val="28"/>
          <w:szCs w:val="28"/>
          <w:lang w:val="uk-UA"/>
        </w:rPr>
        <w:t xml:space="preserve">списків юридичних та фізичних осіб, що є джерелами формування Національного архівного фонду (далі – НАФ) і перебувають у зоні комплектування архівного </w:t>
      </w:r>
      <w:r>
        <w:rPr>
          <w:color w:val="000000"/>
          <w:sz w:val="28"/>
          <w:szCs w:val="28"/>
          <w:shd w:val="clear" w:color="auto" w:fill="FFFFFF"/>
          <w:lang w:val="uk-UA"/>
        </w:rPr>
        <w:t>відділу</w:t>
      </w:r>
      <w:r w:rsidRPr="0071362F">
        <w:rPr>
          <w:sz w:val="28"/>
          <w:szCs w:val="28"/>
          <w:lang w:val="uk-UA"/>
        </w:rPr>
        <w:t>;</w:t>
      </w:r>
    </w:p>
    <w:p w:rsidR="0023444C" w:rsidRDefault="0023444C" w:rsidP="0023444C">
      <w:pPr>
        <w:ind w:firstLine="708"/>
        <w:jc w:val="both"/>
        <w:rPr>
          <w:sz w:val="28"/>
          <w:szCs w:val="28"/>
          <w:lang w:val="uk-UA"/>
        </w:rPr>
      </w:pPr>
      <w:r w:rsidRPr="0071362F">
        <w:rPr>
          <w:sz w:val="28"/>
          <w:szCs w:val="28"/>
          <w:lang w:val="uk-UA"/>
        </w:rPr>
        <w:t xml:space="preserve">описів справ постійного зберігання, внесених до НАФ, та описів справ з кадрових питань (особового складу), актів про вилучення для знищення документів, не внесених до НАФ, номенклатур справ юридичних осіб, що є джерелами формування НАФ і перебувають у зоні комплектування архівного </w:t>
      </w:r>
      <w:r>
        <w:rPr>
          <w:color w:val="000000"/>
          <w:sz w:val="28"/>
          <w:szCs w:val="28"/>
          <w:shd w:val="clear" w:color="auto" w:fill="FFFFFF"/>
          <w:lang w:val="uk-UA"/>
        </w:rPr>
        <w:t>відділу</w:t>
      </w:r>
      <w:r w:rsidRPr="0071362F">
        <w:rPr>
          <w:sz w:val="28"/>
          <w:szCs w:val="28"/>
          <w:lang w:val="uk-UA"/>
        </w:rPr>
        <w:t>;</w:t>
      </w:r>
    </w:p>
    <w:p w:rsidR="0023444C" w:rsidRPr="0071362F" w:rsidRDefault="0023444C" w:rsidP="0023444C">
      <w:pPr>
        <w:ind w:firstLine="708"/>
        <w:jc w:val="both"/>
        <w:rPr>
          <w:sz w:val="28"/>
          <w:szCs w:val="28"/>
          <w:lang w:val="uk-UA"/>
        </w:rPr>
      </w:pPr>
      <w:r w:rsidRPr="00657702">
        <w:rPr>
          <w:sz w:val="28"/>
          <w:szCs w:val="28"/>
          <w:lang w:val="uk-UA"/>
        </w:rPr>
        <w:t>актів про вилучення документів з Національного архівного фонду, актів про невиправні пошкодження документів Фонду, які зберігаються  в архівному відділі районної</w:t>
      </w:r>
      <w:r>
        <w:rPr>
          <w:sz w:val="28"/>
          <w:szCs w:val="28"/>
          <w:lang w:val="uk-UA"/>
        </w:rPr>
        <w:t xml:space="preserve"> </w:t>
      </w:r>
      <w:r w:rsidRPr="00657702">
        <w:rPr>
          <w:sz w:val="28"/>
          <w:szCs w:val="28"/>
          <w:lang w:val="uk-UA"/>
        </w:rPr>
        <w:t>держ</w:t>
      </w:r>
      <w:r>
        <w:rPr>
          <w:sz w:val="28"/>
          <w:szCs w:val="28"/>
          <w:lang w:val="uk-UA"/>
        </w:rPr>
        <w:t xml:space="preserve">авної </w:t>
      </w:r>
      <w:r w:rsidRPr="00657702">
        <w:rPr>
          <w:sz w:val="28"/>
          <w:szCs w:val="28"/>
          <w:lang w:val="uk-UA"/>
        </w:rPr>
        <w:t>адміністрації, юридичних та фізичних осіб, що перебувають  у  зоні  комплектування архівного відділу</w:t>
      </w:r>
      <w:r w:rsidRPr="0071362F">
        <w:rPr>
          <w:sz w:val="28"/>
          <w:szCs w:val="28"/>
          <w:lang w:val="uk-UA"/>
        </w:rPr>
        <w:t>;</w:t>
      </w:r>
    </w:p>
    <w:p w:rsidR="0023444C" w:rsidRPr="0071362F" w:rsidRDefault="0023444C" w:rsidP="0023444C">
      <w:pPr>
        <w:ind w:firstLine="708"/>
        <w:jc w:val="both"/>
        <w:rPr>
          <w:sz w:val="28"/>
          <w:szCs w:val="28"/>
          <w:lang w:val="uk-UA"/>
        </w:rPr>
      </w:pPr>
      <w:r w:rsidRPr="0071362F">
        <w:rPr>
          <w:sz w:val="28"/>
          <w:szCs w:val="28"/>
          <w:lang w:val="uk-UA"/>
        </w:rPr>
        <w:t xml:space="preserve">анотованих переліків унікальних документів НАФ, які зберігаються в архівному </w:t>
      </w:r>
      <w:r>
        <w:rPr>
          <w:color w:val="000000"/>
          <w:sz w:val="28"/>
          <w:szCs w:val="28"/>
          <w:shd w:val="clear" w:color="auto" w:fill="FFFFFF"/>
          <w:lang w:val="uk-UA"/>
        </w:rPr>
        <w:t>відділу</w:t>
      </w:r>
      <w:r w:rsidRPr="0071362F">
        <w:rPr>
          <w:sz w:val="28"/>
          <w:szCs w:val="28"/>
          <w:lang w:val="uk-UA"/>
        </w:rPr>
        <w:t xml:space="preserve">, юридичних та фізичних осіб, що перебувають у зоні комплектування архівного </w:t>
      </w:r>
      <w:r>
        <w:rPr>
          <w:color w:val="000000"/>
          <w:sz w:val="28"/>
          <w:szCs w:val="28"/>
          <w:shd w:val="clear" w:color="auto" w:fill="FFFFFF"/>
          <w:lang w:val="uk-UA"/>
        </w:rPr>
        <w:t>відділу</w:t>
      </w:r>
      <w:r w:rsidRPr="0071362F">
        <w:rPr>
          <w:sz w:val="28"/>
          <w:szCs w:val="28"/>
          <w:lang w:val="uk-UA"/>
        </w:rPr>
        <w:t xml:space="preserve">; </w:t>
      </w:r>
    </w:p>
    <w:p w:rsidR="0023444C" w:rsidRPr="0071362F" w:rsidRDefault="0023444C" w:rsidP="0023444C">
      <w:pPr>
        <w:ind w:firstLine="708"/>
        <w:jc w:val="both"/>
        <w:rPr>
          <w:sz w:val="28"/>
          <w:szCs w:val="28"/>
          <w:lang w:val="uk-UA"/>
        </w:rPr>
      </w:pPr>
      <w:r w:rsidRPr="0071362F">
        <w:rPr>
          <w:sz w:val="28"/>
          <w:szCs w:val="28"/>
          <w:lang w:val="uk-UA"/>
        </w:rPr>
        <w:t xml:space="preserve">2) схвалення: </w:t>
      </w:r>
    </w:p>
    <w:p w:rsidR="0023444C" w:rsidRPr="0071362F" w:rsidRDefault="0023444C" w:rsidP="0023444C">
      <w:pPr>
        <w:ind w:firstLine="708"/>
        <w:jc w:val="both"/>
        <w:rPr>
          <w:sz w:val="28"/>
          <w:szCs w:val="28"/>
          <w:lang w:val="uk-UA"/>
        </w:rPr>
      </w:pPr>
      <w:r w:rsidRPr="0071362F">
        <w:rPr>
          <w:sz w:val="28"/>
          <w:szCs w:val="28"/>
          <w:lang w:val="uk-UA"/>
        </w:rPr>
        <w:t xml:space="preserve">описів справ з кадрових питань (особового складу), актів про вилучення для знищення документів, не внесених до НАФ, юридичних осіб, що перебувають у зоні комплектування архівного </w:t>
      </w:r>
      <w:r>
        <w:rPr>
          <w:color w:val="000000"/>
          <w:sz w:val="28"/>
          <w:szCs w:val="28"/>
          <w:shd w:val="clear" w:color="auto" w:fill="FFFFFF"/>
          <w:lang w:val="uk-UA"/>
        </w:rPr>
        <w:t>відділу</w:t>
      </w:r>
      <w:r w:rsidRPr="0071362F">
        <w:rPr>
          <w:sz w:val="28"/>
          <w:szCs w:val="28"/>
          <w:lang w:val="uk-UA"/>
        </w:rPr>
        <w:t xml:space="preserve"> та у діяльності яких не утворюються документи НАФ;</w:t>
      </w:r>
    </w:p>
    <w:p w:rsidR="0023444C" w:rsidRPr="0071362F" w:rsidRDefault="0023444C" w:rsidP="0023444C">
      <w:pPr>
        <w:ind w:firstLine="708"/>
        <w:jc w:val="both"/>
        <w:rPr>
          <w:sz w:val="28"/>
          <w:szCs w:val="28"/>
          <w:lang w:val="uk-UA"/>
        </w:rPr>
      </w:pPr>
      <w:r w:rsidRPr="0071362F">
        <w:rPr>
          <w:sz w:val="28"/>
          <w:szCs w:val="28"/>
          <w:lang w:val="uk-UA"/>
        </w:rPr>
        <w:t xml:space="preserve">інструкцій з діловодства, положень про служби діловодства, архівні підрозділи та ЕК юридичних осіб, що є джерелами формування НАФ і перебувають у зоні комплектування архівного </w:t>
      </w:r>
      <w:r>
        <w:rPr>
          <w:color w:val="000000"/>
          <w:sz w:val="28"/>
          <w:szCs w:val="28"/>
          <w:shd w:val="clear" w:color="auto" w:fill="FFFFFF"/>
          <w:lang w:val="uk-UA"/>
        </w:rPr>
        <w:t>відділу</w:t>
      </w:r>
      <w:r w:rsidRPr="0071362F">
        <w:rPr>
          <w:sz w:val="28"/>
          <w:szCs w:val="28"/>
          <w:lang w:val="uk-UA"/>
        </w:rPr>
        <w:t xml:space="preserve">. </w:t>
      </w:r>
    </w:p>
    <w:p w:rsidR="0023444C" w:rsidRPr="0071362F" w:rsidRDefault="001623D5" w:rsidP="0023444C">
      <w:pPr>
        <w:ind w:firstLine="708"/>
        <w:jc w:val="both"/>
        <w:rPr>
          <w:sz w:val="28"/>
          <w:szCs w:val="28"/>
          <w:lang w:val="uk-UA"/>
        </w:rPr>
      </w:pPr>
      <w:r>
        <w:rPr>
          <w:sz w:val="28"/>
          <w:szCs w:val="28"/>
          <w:lang w:val="uk-UA"/>
        </w:rPr>
        <w:t xml:space="preserve">7. </w:t>
      </w:r>
      <w:r w:rsidR="0023444C" w:rsidRPr="0071362F">
        <w:rPr>
          <w:sz w:val="28"/>
          <w:szCs w:val="28"/>
          <w:lang w:val="uk-UA"/>
        </w:rPr>
        <w:t xml:space="preserve">ЕК стосовно юридичних осіб, що перебувають у зоні комплектування архівного </w:t>
      </w:r>
      <w:r w:rsidR="0023444C">
        <w:rPr>
          <w:color w:val="000000"/>
          <w:sz w:val="28"/>
          <w:szCs w:val="28"/>
          <w:shd w:val="clear" w:color="auto" w:fill="FFFFFF"/>
          <w:lang w:val="uk-UA"/>
        </w:rPr>
        <w:t>відділу</w:t>
      </w:r>
      <w:r w:rsidR="0023444C" w:rsidRPr="0071362F">
        <w:rPr>
          <w:sz w:val="28"/>
          <w:szCs w:val="28"/>
          <w:lang w:val="uk-UA"/>
        </w:rPr>
        <w:t xml:space="preserve">, має право: </w:t>
      </w:r>
    </w:p>
    <w:p w:rsidR="0023444C" w:rsidRPr="0071362F" w:rsidRDefault="0023444C" w:rsidP="0023444C">
      <w:pPr>
        <w:ind w:firstLine="708"/>
        <w:jc w:val="both"/>
        <w:rPr>
          <w:sz w:val="28"/>
          <w:szCs w:val="28"/>
          <w:lang w:val="uk-UA"/>
        </w:rPr>
      </w:pPr>
      <w:r w:rsidRPr="0071362F">
        <w:rPr>
          <w:sz w:val="28"/>
          <w:szCs w:val="28"/>
          <w:lang w:val="uk-UA"/>
        </w:rPr>
        <w:t>контролювати дотримання установленого порядку проведення експертизи цінності документів;</w:t>
      </w:r>
    </w:p>
    <w:p w:rsidR="0023444C" w:rsidRPr="0071362F" w:rsidRDefault="0023444C" w:rsidP="0023444C">
      <w:pPr>
        <w:ind w:firstLine="708"/>
        <w:jc w:val="both"/>
        <w:rPr>
          <w:sz w:val="28"/>
          <w:szCs w:val="28"/>
          <w:lang w:val="uk-UA"/>
        </w:rPr>
      </w:pPr>
      <w:r w:rsidRPr="0071362F">
        <w:rPr>
          <w:sz w:val="28"/>
          <w:szCs w:val="28"/>
          <w:lang w:val="uk-UA"/>
        </w:rPr>
        <w:t>вимагати розшуку відсутніх документів НАФ, документів з кадрових питань (особового складу) та письмових пояснень у разі втрати цих документів;</w:t>
      </w:r>
    </w:p>
    <w:p w:rsidR="0023444C" w:rsidRPr="0071362F" w:rsidRDefault="0023444C" w:rsidP="0023444C">
      <w:pPr>
        <w:ind w:firstLine="708"/>
        <w:jc w:val="both"/>
        <w:rPr>
          <w:sz w:val="28"/>
          <w:szCs w:val="28"/>
          <w:lang w:val="uk-UA"/>
        </w:rPr>
      </w:pPr>
      <w:r w:rsidRPr="0071362F">
        <w:rPr>
          <w:sz w:val="28"/>
          <w:szCs w:val="28"/>
          <w:lang w:val="uk-UA"/>
        </w:rPr>
        <w:t xml:space="preserve">одержувати відомості, необхідні для визначення культурної цінності та строків зберігання документів; </w:t>
      </w:r>
    </w:p>
    <w:p w:rsidR="0023444C" w:rsidRPr="0071362F" w:rsidRDefault="0023444C" w:rsidP="0023444C">
      <w:pPr>
        <w:ind w:firstLine="708"/>
        <w:jc w:val="both"/>
        <w:rPr>
          <w:sz w:val="28"/>
          <w:szCs w:val="28"/>
          <w:lang w:val="uk-UA"/>
        </w:rPr>
      </w:pPr>
      <w:r w:rsidRPr="0071362F">
        <w:rPr>
          <w:sz w:val="28"/>
          <w:szCs w:val="28"/>
          <w:lang w:val="uk-UA"/>
        </w:rPr>
        <w:t>заслуховувати на засіданнях їх керівників про стан упорядкування, обліку та збереженості документів НАФ;</w:t>
      </w:r>
    </w:p>
    <w:p w:rsidR="0023444C" w:rsidRPr="0071362F" w:rsidRDefault="0023444C" w:rsidP="0023444C">
      <w:pPr>
        <w:ind w:firstLine="708"/>
        <w:jc w:val="both"/>
        <w:rPr>
          <w:sz w:val="28"/>
          <w:szCs w:val="28"/>
          <w:lang w:val="uk-UA"/>
        </w:rPr>
      </w:pPr>
      <w:r w:rsidRPr="0071362F">
        <w:rPr>
          <w:sz w:val="28"/>
          <w:szCs w:val="28"/>
          <w:lang w:val="uk-UA"/>
        </w:rPr>
        <w:lastRenderedPageBreak/>
        <w:t>запрошувати на засідання членів ЕК юридичних осіб, а також інших фахівців як консультантів та експертів.</w:t>
      </w:r>
    </w:p>
    <w:p w:rsidR="0023444C" w:rsidRPr="0071362F" w:rsidRDefault="001623D5" w:rsidP="0023444C">
      <w:pPr>
        <w:ind w:firstLine="708"/>
        <w:jc w:val="both"/>
        <w:rPr>
          <w:sz w:val="28"/>
          <w:szCs w:val="28"/>
          <w:lang w:val="uk-UA"/>
        </w:rPr>
      </w:pPr>
      <w:r>
        <w:rPr>
          <w:sz w:val="28"/>
          <w:szCs w:val="28"/>
          <w:lang w:val="uk-UA"/>
        </w:rPr>
        <w:t xml:space="preserve">8. </w:t>
      </w:r>
      <w:r w:rsidR="0023444C" w:rsidRPr="0071362F">
        <w:rPr>
          <w:sz w:val="28"/>
          <w:szCs w:val="28"/>
          <w:lang w:val="uk-UA"/>
        </w:rPr>
        <w:t>Засідання ЕК проводиться не рідше ніж чотири рази на рік і вваж</w:t>
      </w:r>
      <w:r w:rsidR="0072024C">
        <w:rPr>
          <w:sz w:val="28"/>
          <w:szCs w:val="28"/>
          <w:lang w:val="uk-UA"/>
        </w:rPr>
        <w:t>ається правомоч</w:t>
      </w:r>
      <w:r w:rsidR="0023444C" w:rsidRPr="0071362F">
        <w:rPr>
          <w:sz w:val="28"/>
          <w:szCs w:val="28"/>
          <w:lang w:val="uk-UA"/>
        </w:rPr>
        <w:t>ним, якщо на ньому присутні не менш як дві третини складу її членів.</w:t>
      </w:r>
    </w:p>
    <w:p w:rsidR="0023444C" w:rsidRPr="0071362F" w:rsidRDefault="0023444C" w:rsidP="0023444C">
      <w:pPr>
        <w:ind w:firstLine="708"/>
        <w:jc w:val="both"/>
        <w:rPr>
          <w:sz w:val="28"/>
          <w:szCs w:val="28"/>
          <w:lang w:val="uk-UA"/>
        </w:rPr>
      </w:pPr>
      <w:r w:rsidRPr="0071362F">
        <w:rPr>
          <w:sz w:val="28"/>
          <w:szCs w:val="28"/>
          <w:lang w:val="uk-UA"/>
        </w:rPr>
        <w:t xml:space="preserve">Рішення ЕК приймається більшістю голосів, оформляється протоколом, який підписують голова і секретар ЕК, та набирає чинності з моменту затвердження </w:t>
      </w:r>
      <w:r>
        <w:rPr>
          <w:sz w:val="28"/>
          <w:szCs w:val="28"/>
          <w:lang w:val="uk-UA"/>
        </w:rPr>
        <w:t>начальником</w:t>
      </w:r>
      <w:r w:rsidRPr="0071362F">
        <w:rPr>
          <w:sz w:val="28"/>
          <w:szCs w:val="28"/>
          <w:lang w:val="uk-UA"/>
        </w:rPr>
        <w:t xml:space="preserve"> архівного </w:t>
      </w:r>
      <w:r>
        <w:rPr>
          <w:color w:val="000000"/>
          <w:sz w:val="28"/>
          <w:szCs w:val="28"/>
          <w:shd w:val="clear" w:color="auto" w:fill="FFFFFF"/>
          <w:lang w:val="uk-UA"/>
        </w:rPr>
        <w:t>відділу</w:t>
      </w:r>
      <w:r w:rsidRPr="0071362F">
        <w:rPr>
          <w:sz w:val="28"/>
          <w:szCs w:val="28"/>
          <w:lang w:val="uk-UA"/>
        </w:rPr>
        <w:t>.</w:t>
      </w:r>
    </w:p>
    <w:p w:rsidR="0023444C" w:rsidRPr="0071362F" w:rsidRDefault="0023444C" w:rsidP="0023444C">
      <w:pPr>
        <w:ind w:firstLine="708"/>
        <w:jc w:val="both"/>
        <w:rPr>
          <w:sz w:val="28"/>
          <w:szCs w:val="28"/>
          <w:lang w:val="uk-UA"/>
        </w:rPr>
      </w:pPr>
      <w:r w:rsidRPr="0071362F">
        <w:rPr>
          <w:sz w:val="28"/>
          <w:szCs w:val="28"/>
          <w:lang w:val="uk-UA"/>
        </w:rPr>
        <w:t xml:space="preserve">Рішення ЕК є обов'язковим для виконання всіма юридичними особами, що перебувають у зоні комплектування архівного </w:t>
      </w:r>
      <w:r>
        <w:rPr>
          <w:color w:val="000000"/>
          <w:sz w:val="28"/>
          <w:szCs w:val="28"/>
          <w:shd w:val="clear" w:color="auto" w:fill="FFFFFF"/>
          <w:lang w:val="uk-UA"/>
        </w:rPr>
        <w:t>відділу</w:t>
      </w:r>
      <w:r w:rsidRPr="0071362F">
        <w:rPr>
          <w:sz w:val="28"/>
          <w:szCs w:val="28"/>
          <w:lang w:val="uk-UA"/>
        </w:rPr>
        <w:t xml:space="preserve">. </w:t>
      </w:r>
    </w:p>
    <w:p w:rsidR="0023444C" w:rsidRPr="0071362F" w:rsidRDefault="0023444C" w:rsidP="0023444C">
      <w:pPr>
        <w:ind w:firstLine="708"/>
        <w:jc w:val="both"/>
        <w:rPr>
          <w:sz w:val="28"/>
          <w:szCs w:val="28"/>
          <w:lang w:val="uk-UA"/>
        </w:rPr>
      </w:pPr>
    </w:p>
    <w:p w:rsidR="0023444C" w:rsidRDefault="0023444C" w:rsidP="0023444C">
      <w:pPr>
        <w:ind w:firstLine="708"/>
        <w:jc w:val="both"/>
        <w:rPr>
          <w:sz w:val="28"/>
          <w:szCs w:val="28"/>
          <w:lang w:val="uk-UA"/>
        </w:rPr>
      </w:pPr>
    </w:p>
    <w:p w:rsidR="0023444C" w:rsidRDefault="0023444C" w:rsidP="0023444C">
      <w:pPr>
        <w:ind w:firstLine="708"/>
        <w:jc w:val="both"/>
        <w:rPr>
          <w:sz w:val="28"/>
          <w:szCs w:val="28"/>
          <w:lang w:val="uk-UA"/>
        </w:rPr>
      </w:pPr>
    </w:p>
    <w:p w:rsidR="0072024C" w:rsidRDefault="0072024C" w:rsidP="0072024C">
      <w:pPr>
        <w:shd w:val="clear" w:color="auto" w:fill="FFFFFF"/>
        <w:jc w:val="both"/>
        <w:rPr>
          <w:color w:val="000000"/>
          <w:sz w:val="28"/>
          <w:szCs w:val="28"/>
          <w:lang w:val="uk-UA"/>
        </w:rPr>
      </w:pPr>
      <w:r>
        <w:rPr>
          <w:color w:val="000000"/>
          <w:sz w:val="28"/>
          <w:szCs w:val="28"/>
          <w:lang w:val="uk-UA"/>
        </w:rPr>
        <w:t>Головний спеціаліст архівного</w:t>
      </w:r>
    </w:p>
    <w:p w:rsidR="0072024C" w:rsidRDefault="0072024C" w:rsidP="0072024C">
      <w:pPr>
        <w:shd w:val="clear" w:color="auto" w:fill="FFFFFF"/>
        <w:jc w:val="both"/>
        <w:rPr>
          <w:color w:val="000000"/>
          <w:sz w:val="28"/>
          <w:szCs w:val="28"/>
          <w:lang w:val="uk-UA"/>
        </w:rPr>
      </w:pPr>
      <w:r>
        <w:rPr>
          <w:color w:val="000000"/>
          <w:sz w:val="28"/>
          <w:szCs w:val="28"/>
          <w:lang w:val="uk-UA"/>
        </w:rPr>
        <w:t xml:space="preserve">відділу Чернігівської </w:t>
      </w:r>
    </w:p>
    <w:p w:rsidR="0072024C" w:rsidRPr="0071362F" w:rsidRDefault="0072024C" w:rsidP="0072024C">
      <w:pPr>
        <w:shd w:val="clear" w:color="auto" w:fill="FFFFFF"/>
        <w:jc w:val="both"/>
        <w:rPr>
          <w:color w:val="000000"/>
          <w:sz w:val="28"/>
          <w:szCs w:val="28"/>
          <w:lang w:val="uk-UA"/>
        </w:rPr>
      </w:pPr>
      <w:r>
        <w:rPr>
          <w:color w:val="000000"/>
          <w:sz w:val="28"/>
          <w:szCs w:val="28"/>
          <w:lang w:val="uk-UA"/>
        </w:rPr>
        <w:t>райдержадміністрації                                                        Софія ІЛЛЯШ</w:t>
      </w:r>
    </w:p>
    <w:p w:rsidR="0023444C" w:rsidRDefault="0023444C" w:rsidP="0072024C">
      <w:pPr>
        <w:jc w:val="both"/>
        <w:rPr>
          <w:sz w:val="28"/>
          <w:szCs w:val="28"/>
          <w:lang w:val="uk-UA"/>
        </w:rPr>
      </w:pPr>
    </w:p>
    <w:p w:rsidR="0023444C" w:rsidRPr="0071362F" w:rsidRDefault="0023444C" w:rsidP="0023444C">
      <w:pPr>
        <w:ind w:firstLine="708"/>
        <w:jc w:val="both"/>
        <w:rPr>
          <w:sz w:val="28"/>
          <w:szCs w:val="28"/>
          <w:lang w:val="uk-UA"/>
        </w:rPr>
      </w:pPr>
    </w:p>
    <w:p w:rsidR="0023444C" w:rsidRPr="00D772FC" w:rsidRDefault="0023444C" w:rsidP="0023444C">
      <w:pPr>
        <w:rPr>
          <w:szCs w:val="28"/>
          <w:lang w:val="uk-UA"/>
        </w:rPr>
      </w:pPr>
    </w:p>
    <w:p w:rsidR="0023444C" w:rsidRPr="00BD2287" w:rsidRDefault="0023444C" w:rsidP="0023444C">
      <w:pPr>
        <w:rPr>
          <w:szCs w:val="28"/>
          <w:lang w:val="uk-UA"/>
        </w:rPr>
      </w:pPr>
    </w:p>
    <w:p w:rsidR="005B7312" w:rsidRPr="00B77825" w:rsidRDefault="00E90641" w:rsidP="00E90641">
      <w:pPr>
        <w:rPr>
          <w:lang w:val="uk-UA"/>
        </w:rPr>
      </w:pPr>
      <w:r>
        <w:rPr>
          <w:i/>
          <w:sz w:val="28"/>
          <w:szCs w:val="28"/>
          <w:lang w:val="uk-UA"/>
        </w:rPr>
        <w:br w:type="page"/>
      </w:r>
    </w:p>
    <w:sectPr w:rsidR="005B7312" w:rsidRPr="00B77825" w:rsidSect="005B73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32" w:rsidRDefault="00A34232" w:rsidP="00DF3491">
      <w:r>
        <w:separator/>
      </w:r>
    </w:p>
  </w:endnote>
  <w:endnote w:type="continuationSeparator" w:id="1">
    <w:p w:rsidR="00A34232" w:rsidRDefault="00A34232" w:rsidP="00DF3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32" w:rsidRDefault="00A34232" w:rsidP="00DF3491">
      <w:r>
        <w:separator/>
      </w:r>
    </w:p>
  </w:footnote>
  <w:footnote w:type="continuationSeparator" w:id="1">
    <w:p w:rsidR="00A34232" w:rsidRDefault="00A34232" w:rsidP="00DF3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5C" w:rsidRDefault="00A34232" w:rsidP="00A2585C">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E90641"/>
    <w:rsid w:val="00052B3B"/>
    <w:rsid w:val="00157C82"/>
    <w:rsid w:val="001623D5"/>
    <w:rsid w:val="001862F0"/>
    <w:rsid w:val="0023444C"/>
    <w:rsid w:val="002639BF"/>
    <w:rsid w:val="005B4620"/>
    <w:rsid w:val="005B7312"/>
    <w:rsid w:val="005F4249"/>
    <w:rsid w:val="00702838"/>
    <w:rsid w:val="0072024C"/>
    <w:rsid w:val="00756A40"/>
    <w:rsid w:val="00772A00"/>
    <w:rsid w:val="00847FE6"/>
    <w:rsid w:val="008527B6"/>
    <w:rsid w:val="00905B40"/>
    <w:rsid w:val="009260D2"/>
    <w:rsid w:val="00970FFC"/>
    <w:rsid w:val="00A001CF"/>
    <w:rsid w:val="00A34232"/>
    <w:rsid w:val="00A745DE"/>
    <w:rsid w:val="00B77825"/>
    <w:rsid w:val="00BD0498"/>
    <w:rsid w:val="00C43F52"/>
    <w:rsid w:val="00D1348B"/>
    <w:rsid w:val="00DC06B3"/>
    <w:rsid w:val="00DF3491"/>
    <w:rsid w:val="00E90641"/>
    <w:rsid w:val="00EC6374"/>
    <w:rsid w:val="00F64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641"/>
    <w:pPr>
      <w:tabs>
        <w:tab w:val="center" w:pos="4677"/>
        <w:tab w:val="right" w:pos="9355"/>
      </w:tabs>
    </w:pPr>
  </w:style>
  <w:style w:type="character" w:customStyle="1" w:styleId="a4">
    <w:name w:val="Верхний колонтитул Знак"/>
    <w:basedOn w:val="a0"/>
    <w:link w:val="a3"/>
    <w:uiPriority w:val="99"/>
    <w:rsid w:val="00E90641"/>
    <w:rPr>
      <w:rFonts w:ascii="Times New Roman" w:eastAsia="Times New Roman" w:hAnsi="Times New Roman" w:cs="Times New Roman"/>
      <w:sz w:val="24"/>
      <w:szCs w:val="24"/>
      <w:lang w:eastAsia="ru-RU"/>
    </w:rPr>
  </w:style>
  <w:style w:type="paragraph" w:styleId="a5">
    <w:name w:val="List Paragraph"/>
    <w:basedOn w:val="a"/>
    <w:uiPriority w:val="34"/>
    <w:qFormat/>
    <w:rsid w:val="0023444C"/>
    <w:pPr>
      <w:ind w:left="720"/>
      <w:contextualSpacing/>
    </w:pPr>
  </w:style>
  <w:style w:type="character" w:styleId="a6">
    <w:name w:val="Hyperlink"/>
    <w:basedOn w:val="a0"/>
    <w:rsid w:val="0023444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54%D0%BA/96-%D0%B2%D1%80"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akon4.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2021-04-02T09:21:00Z</cp:lastPrinted>
  <dcterms:created xsi:type="dcterms:W3CDTF">2021-03-23T12:43:00Z</dcterms:created>
  <dcterms:modified xsi:type="dcterms:W3CDTF">2021-04-30T06:36:00Z</dcterms:modified>
</cp:coreProperties>
</file>